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D3C" w:rsidRPr="00B6300A" w:rsidRDefault="00521D3C" w:rsidP="00521D3C">
      <w:pPr>
        <w:pStyle w:val="a3"/>
        <w:rPr>
          <w:b w:val="0"/>
          <w:sz w:val="24"/>
          <w:szCs w:val="24"/>
        </w:rPr>
      </w:pPr>
      <w:r w:rsidRPr="00B6300A">
        <w:rPr>
          <w:b w:val="0"/>
          <w:sz w:val="24"/>
          <w:szCs w:val="24"/>
        </w:rPr>
        <w:t>КУРС ЛЕКЦИЙ</w:t>
      </w:r>
    </w:p>
    <w:p w:rsidR="00521D3C" w:rsidRPr="00B6300A" w:rsidRDefault="00521D3C" w:rsidP="00521D3C">
      <w:pPr>
        <w:spacing w:after="0" w:line="240" w:lineRule="auto"/>
        <w:ind w:firstLine="709"/>
        <w:jc w:val="center"/>
        <w:rPr>
          <w:sz w:val="24"/>
          <w:szCs w:val="24"/>
        </w:rPr>
      </w:pPr>
      <w:r w:rsidRPr="00B6300A">
        <w:rPr>
          <w:sz w:val="24"/>
          <w:szCs w:val="24"/>
        </w:rPr>
        <w:t>ПО ДИСЦИПЛИНЕ</w:t>
      </w:r>
    </w:p>
    <w:p w:rsidR="00521D3C" w:rsidRPr="00B6300A" w:rsidRDefault="00521D3C" w:rsidP="00521D3C">
      <w:pPr>
        <w:pStyle w:val="a3"/>
        <w:rPr>
          <w:sz w:val="24"/>
          <w:szCs w:val="24"/>
        </w:rPr>
      </w:pPr>
      <w:r w:rsidRPr="00B6300A">
        <w:rPr>
          <w:b w:val="0"/>
          <w:sz w:val="24"/>
          <w:szCs w:val="24"/>
        </w:rPr>
        <w:t>«ИСТОРИЯ СОЦИАЛЬН</w:t>
      </w:r>
      <w:r w:rsidR="00E4415A">
        <w:rPr>
          <w:b w:val="0"/>
          <w:sz w:val="24"/>
          <w:szCs w:val="24"/>
        </w:rPr>
        <w:t>О</w:t>
      </w:r>
      <w:r w:rsidRPr="00B6300A">
        <w:rPr>
          <w:b w:val="0"/>
          <w:sz w:val="24"/>
          <w:szCs w:val="24"/>
        </w:rPr>
        <w:t>Й РАБОТЫ»</w:t>
      </w:r>
      <w:r w:rsidRPr="00B6300A">
        <w:rPr>
          <w:sz w:val="24"/>
          <w:szCs w:val="24"/>
        </w:rPr>
        <w:t xml:space="preserve"> </w:t>
      </w:r>
    </w:p>
    <w:p w:rsidR="00B6300A" w:rsidRPr="00B6300A" w:rsidRDefault="00B6300A" w:rsidP="00521D3C">
      <w:pPr>
        <w:pStyle w:val="Default"/>
        <w:ind w:firstLine="709"/>
        <w:jc w:val="center"/>
        <w:rPr>
          <w:b/>
        </w:rPr>
      </w:pPr>
    </w:p>
    <w:p w:rsidR="00521D3C" w:rsidRPr="00B6300A" w:rsidRDefault="00521D3C" w:rsidP="00521D3C">
      <w:pPr>
        <w:pStyle w:val="Default"/>
        <w:ind w:firstLine="709"/>
        <w:jc w:val="center"/>
        <w:rPr>
          <w:b/>
        </w:rPr>
      </w:pPr>
      <w:r w:rsidRPr="00B6300A">
        <w:rPr>
          <w:b/>
        </w:rPr>
        <w:t>Лекция 1</w:t>
      </w:r>
    </w:p>
    <w:p w:rsidR="00521D3C" w:rsidRPr="00B6300A" w:rsidRDefault="00521D3C" w:rsidP="00521D3C">
      <w:pPr>
        <w:pStyle w:val="Default"/>
        <w:ind w:firstLine="709"/>
        <w:jc w:val="center"/>
        <w:rPr>
          <w:b/>
        </w:rPr>
      </w:pPr>
      <w:r w:rsidRPr="00B6300A">
        <w:rPr>
          <w:b/>
        </w:rPr>
        <w:t>История социальной работы как наука и учебная дисциплина</w:t>
      </w:r>
    </w:p>
    <w:p w:rsidR="00521D3C" w:rsidRPr="00B6300A" w:rsidRDefault="00521D3C" w:rsidP="00521D3C">
      <w:pPr>
        <w:pStyle w:val="Default"/>
        <w:ind w:firstLine="709"/>
        <w:jc w:val="both"/>
      </w:pPr>
      <w:r w:rsidRPr="00B6300A">
        <w:t xml:space="preserve">1. Предмет, цели, задачи  и методология изучения  истории социальной работы. </w:t>
      </w:r>
    </w:p>
    <w:p w:rsidR="00521D3C" w:rsidRPr="00B6300A" w:rsidRDefault="00521D3C" w:rsidP="00521D3C">
      <w:pPr>
        <w:pStyle w:val="Default"/>
        <w:ind w:firstLine="709"/>
        <w:jc w:val="both"/>
      </w:pPr>
      <w:r w:rsidRPr="00B6300A">
        <w:t xml:space="preserve">2. Ключевые понятия курса истории социальной работы. </w:t>
      </w:r>
    </w:p>
    <w:p w:rsidR="00521D3C" w:rsidRPr="00B6300A" w:rsidRDefault="00521D3C" w:rsidP="00521D3C">
      <w:pPr>
        <w:pStyle w:val="Default"/>
        <w:ind w:firstLine="709"/>
        <w:jc w:val="both"/>
      </w:pPr>
      <w:r w:rsidRPr="00B6300A">
        <w:t xml:space="preserve">3. Причины осуществления благотворительной деятельности. </w:t>
      </w:r>
    </w:p>
    <w:p w:rsidR="00521D3C" w:rsidRPr="00B6300A" w:rsidRDefault="00521D3C" w:rsidP="00521D3C">
      <w:pPr>
        <w:pStyle w:val="Default"/>
        <w:ind w:firstLine="709"/>
        <w:jc w:val="both"/>
      </w:pPr>
      <w:r w:rsidRPr="00B6300A">
        <w:t>4. Периодизация истории социальной работы.</w:t>
      </w:r>
    </w:p>
    <w:p w:rsidR="00521D3C" w:rsidRPr="00B6300A" w:rsidRDefault="00521D3C" w:rsidP="00521D3C">
      <w:pPr>
        <w:pStyle w:val="Default"/>
        <w:ind w:firstLine="709"/>
        <w:jc w:val="both"/>
      </w:pPr>
    </w:p>
    <w:p w:rsidR="00521D3C" w:rsidRPr="00B6300A" w:rsidRDefault="00521D3C" w:rsidP="00521D3C">
      <w:pPr>
        <w:pStyle w:val="Default"/>
        <w:ind w:firstLine="709"/>
        <w:jc w:val="both"/>
        <w:rPr>
          <w:i/>
        </w:rPr>
      </w:pPr>
      <w:r w:rsidRPr="00B6300A">
        <w:rPr>
          <w:i/>
        </w:rPr>
        <w:t xml:space="preserve">1. Введение. Предмет, цели, задачи и методология изучения  истории социальной работы. </w:t>
      </w:r>
    </w:p>
    <w:p w:rsidR="00521D3C" w:rsidRPr="00B6300A" w:rsidRDefault="00521D3C" w:rsidP="00521D3C">
      <w:pPr>
        <w:pStyle w:val="Default"/>
        <w:ind w:firstLine="709"/>
        <w:jc w:val="both"/>
      </w:pPr>
      <w:r w:rsidRPr="00B6300A">
        <w:t>Предмет курса «История социальной работы» - представления о формах, видах и способах функционирования социальной помощи, взаимопомощи, социальной работы как профессии</w:t>
      </w:r>
    </w:p>
    <w:p w:rsidR="00521D3C" w:rsidRPr="00B6300A" w:rsidRDefault="00521D3C" w:rsidP="00521D3C">
      <w:pPr>
        <w:pStyle w:val="Default"/>
        <w:ind w:firstLine="709"/>
        <w:jc w:val="both"/>
      </w:pPr>
      <w:r w:rsidRPr="00B6300A">
        <w:t xml:space="preserve">Цель курса «История социальной работы» - получение общего представления о процессе становления в России и за рубежом общественной помощи и поддержки. </w:t>
      </w:r>
    </w:p>
    <w:p w:rsidR="00521D3C" w:rsidRPr="00B6300A" w:rsidRDefault="00521D3C" w:rsidP="00521D3C">
      <w:pPr>
        <w:pStyle w:val="Default"/>
        <w:ind w:firstLine="709"/>
        <w:jc w:val="both"/>
      </w:pPr>
      <w:r w:rsidRPr="00B6300A">
        <w:t>В рамках предлагаемого курса исследуются:</w:t>
      </w:r>
    </w:p>
    <w:p w:rsidR="00521D3C" w:rsidRPr="00B6300A" w:rsidRDefault="00521D3C" w:rsidP="00521D3C">
      <w:pPr>
        <w:pStyle w:val="Default"/>
        <w:ind w:firstLine="709"/>
        <w:jc w:val="both"/>
      </w:pPr>
      <w:r w:rsidRPr="00B6300A">
        <w:t>- эволюционный путь развития основных исторических форм, моделей, институтов помощи и поддержки в мировой цивилизации;</w:t>
      </w:r>
    </w:p>
    <w:p w:rsidR="00521D3C" w:rsidRPr="00B6300A" w:rsidRDefault="00521D3C" w:rsidP="00521D3C">
      <w:pPr>
        <w:pStyle w:val="Default"/>
        <w:ind w:firstLine="709"/>
        <w:jc w:val="both"/>
      </w:pPr>
      <w:r w:rsidRPr="00B6300A">
        <w:t>- этапы, формы и модели становления социальной работы в России и за рубежом как общественного института;</w:t>
      </w:r>
    </w:p>
    <w:p w:rsidR="00521D3C" w:rsidRPr="00B6300A" w:rsidRDefault="00521D3C" w:rsidP="00521D3C">
      <w:pPr>
        <w:pStyle w:val="Default"/>
        <w:ind w:firstLine="709"/>
        <w:jc w:val="both"/>
      </w:pPr>
      <w:r w:rsidRPr="00B6300A">
        <w:t>- особенности развития частной, общественной и государственной системы помощи различным категориям населения;</w:t>
      </w:r>
    </w:p>
    <w:p w:rsidR="00521D3C" w:rsidRPr="00B6300A" w:rsidRDefault="00521D3C" w:rsidP="00521D3C">
      <w:pPr>
        <w:pStyle w:val="Default"/>
        <w:ind w:firstLine="709"/>
        <w:jc w:val="both"/>
      </w:pPr>
      <w:r w:rsidRPr="00B6300A">
        <w:t xml:space="preserve">- проблемы периодизации развития социальной работы, </w:t>
      </w:r>
    </w:p>
    <w:p w:rsidR="00521D3C" w:rsidRPr="00B6300A" w:rsidRDefault="00521D3C" w:rsidP="00521D3C">
      <w:pPr>
        <w:pStyle w:val="Default"/>
        <w:ind w:firstLine="709"/>
        <w:jc w:val="both"/>
      </w:pPr>
      <w:r w:rsidRPr="00B6300A">
        <w:t>- основные модели социальной работы в разные периоды развития человеческого общества.</w:t>
      </w:r>
    </w:p>
    <w:p w:rsidR="00521D3C" w:rsidRPr="00B6300A" w:rsidRDefault="00521D3C" w:rsidP="00521D3C">
      <w:pPr>
        <w:pStyle w:val="Default"/>
        <w:ind w:firstLine="709"/>
        <w:jc w:val="both"/>
        <w:rPr>
          <w:i/>
        </w:rPr>
      </w:pPr>
    </w:p>
    <w:p w:rsidR="00521D3C" w:rsidRPr="00B6300A" w:rsidRDefault="00521D3C" w:rsidP="00521D3C">
      <w:pPr>
        <w:pStyle w:val="Default"/>
        <w:ind w:firstLine="709"/>
        <w:jc w:val="both"/>
        <w:rPr>
          <w:i/>
        </w:rPr>
      </w:pPr>
      <w:r w:rsidRPr="00B6300A">
        <w:rPr>
          <w:i/>
        </w:rPr>
        <w:t xml:space="preserve">2. Ключевые понятия курса «История социальной работы». </w:t>
      </w:r>
    </w:p>
    <w:p w:rsidR="00521D3C" w:rsidRPr="00B6300A" w:rsidRDefault="00521D3C" w:rsidP="00521D3C">
      <w:pPr>
        <w:pStyle w:val="Default"/>
        <w:ind w:firstLine="709"/>
        <w:jc w:val="both"/>
      </w:pPr>
      <w:r w:rsidRPr="00B6300A">
        <w:t xml:space="preserve">В своем историческом развитии социальная забота о </w:t>
      </w:r>
      <w:proofErr w:type="gramStart"/>
      <w:r w:rsidRPr="00B6300A">
        <w:t>нуждающихся</w:t>
      </w:r>
      <w:proofErr w:type="gramEnd"/>
      <w:r w:rsidRPr="00B6300A">
        <w:t xml:space="preserve"> приобретала различные формы – от милостыни до организованной государственной системы социальной защиты, сочетавшейся с различными видами общественной и частной благотворительности.</w:t>
      </w:r>
    </w:p>
    <w:p w:rsidR="00521D3C" w:rsidRPr="00B6300A" w:rsidRDefault="00521D3C" w:rsidP="00521D3C">
      <w:pPr>
        <w:pStyle w:val="Default"/>
        <w:ind w:firstLine="709"/>
        <w:jc w:val="both"/>
      </w:pPr>
      <w:r w:rsidRPr="00B6300A">
        <w:rPr>
          <w:i/>
        </w:rPr>
        <w:t xml:space="preserve">Милостыня </w:t>
      </w:r>
      <w:r w:rsidRPr="00B6300A">
        <w:t xml:space="preserve">– это </w:t>
      </w:r>
      <w:r w:rsidRPr="00B6300A">
        <w:rPr>
          <w:i/>
        </w:rPr>
        <w:t xml:space="preserve">подаяние в виде денег или иных материальных средств </w:t>
      </w:r>
      <w:proofErr w:type="gramStart"/>
      <w:r w:rsidRPr="00B6300A">
        <w:rPr>
          <w:i/>
        </w:rPr>
        <w:t>нуждающимся</w:t>
      </w:r>
      <w:proofErr w:type="gramEnd"/>
      <w:r w:rsidRPr="00B6300A">
        <w:t xml:space="preserve">. Это одно из древнейших проявлений естественно-гуманистических качеств присущих людям, впоследствии </w:t>
      </w:r>
      <w:proofErr w:type="gramStart"/>
      <w:r w:rsidRPr="00B6300A">
        <w:t>вознесенном</w:t>
      </w:r>
      <w:proofErr w:type="gramEnd"/>
      <w:r w:rsidRPr="00B6300A">
        <w:t xml:space="preserve"> церковью в религиозную обязанность и сохранившуюся до наших дней как форма сострадания к нищим, независимо от религиозных верований подающего. Эта форма благотворительности не поддается организации. Она подается </w:t>
      </w:r>
      <w:proofErr w:type="gramStart"/>
      <w:r w:rsidRPr="00B6300A">
        <w:t>тому</w:t>
      </w:r>
      <w:proofErr w:type="gramEnd"/>
      <w:r w:rsidRPr="00B6300A">
        <w:t xml:space="preserve"> кто протягивает руку и определяется личными свойствами индивида, его субъективными ощущениями. Оказание посильной помощи является основной целью милостыни. Однако щедрые подаяния могут спровоцировать развитие профессионального нищенства. Общественное развитие вносило свои коррективы в содержание и трактовку понятий «милосердие», «благотворительность». Они исторически менялись, как изменялись масштабы и формы милосердной практики. Но неизменным было понимание того, что порою такие беды и немощи постигают человека, которым не каждый может самостоятельно противостоять и не до каждого в нужное время доходит забота государства. Поэтому им необходимо милосердное содействие со стороны тех, кто в состоянии (материально и духовно) добровольно осуществлять благотворение.</w:t>
      </w:r>
    </w:p>
    <w:p w:rsidR="00521D3C" w:rsidRPr="00B6300A" w:rsidRDefault="00521D3C" w:rsidP="00521D3C">
      <w:pPr>
        <w:pStyle w:val="Default"/>
        <w:ind w:firstLine="709"/>
        <w:jc w:val="both"/>
      </w:pPr>
      <w:r w:rsidRPr="00B6300A">
        <w:t xml:space="preserve">В нашей стране резкий разрыв с традициями благотворительности, в том числе и отечественными, произошел около восьми десятилетий назад, когда даже сами понятия </w:t>
      </w:r>
      <w:r w:rsidRPr="00B6300A">
        <w:lastRenderedPageBreak/>
        <w:t xml:space="preserve">«милосердие», «благотворительность», «филантропия» вышли из официального употребления. Однако в народном сознании и в русском языке всегда сохранялись понятие и термин - </w:t>
      </w:r>
      <w:r w:rsidRPr="00B6300A">
        <w:rPr>
          <w:i/>
        </w:rPr>
        <w:t>милосердие</w:t>
      </w:r>
      <w:r w:rsidRPr="00B6300A">
        <w:t xml:space="preserve">, характеризующее </w:t>
      </w:r>
      <w:r w:rsidRPr="00B6300A">
        <w:rPr>
          <w:i/>
        </w:rPr>
        <w:t xml:space="preserve">высшее проявление человеческого сострадания, объединяющие жалость, сопереживание с активной, деятельной любовью к </w:t>
      </w:r>
      <w:proofErr w:type="gramStart"/>
      <w:r w:rsidRPr="00B6300A">
        <w:rPr>
          <w:i/>
        </w:rPr>
        <w:t>ближнему</w:t>
      </w:r>
      <w:proofErr w:type="gramEnd"/>
      <w:r w:rsidRPr="00B6300A">
        <w:t>. Оно связано с отношением личности к трудной ситуации, физическим и умственным недостаткам и слабостям другого человека, с готовностью ему помочь. По В.И.Далю, милосердие – это «сердоболие, сочувствие, любовь на деле, готовность делать добро всякому».</w:t>
      </w:r>
    </w:p>
    <w:p w:rsidR="00521D3C" w:rsidRPr="00B6300A" w:rsidRDefault="00521D3C" w:rsidP="00521D3C">
      <w:pPr>
        <w:pStyle w:val="Default"/>
        <w:ind w:firstLine="709"/>
        <w:jc w:val="both"/>
      </w:pPr>
      <w:r w:rsidRPr="00B6300A">
        <w:rPr>
          <w:i/>
        </w:rPr>
        <w:t>Благотворительность</w:t>
      </w:r>
      <w:r w:rsidRPr="00B6300A">
        <w:t xml:space="preserve"> является важной составной частью милосердной деятельности, направленной на оказание материальной помощи неимущим, это - добровольная и бескорыстная передача денег, имущества, услуг нуждающимся. Синонимом этого слова является филантропия. В западных странах ее обычно называют </w:t>
      </w:r>
      <w:proofErr w:type="spellStart"/>
      <w:r w:rsidRPr="00B6300A">
        <w:rPr>
          <w:i/>
        </w:rPr>
        <w:t>каритативной</w:t>
      </w:r>
      <w:proofErr w:type="spellEnd"/>
      <w:r w:rsidRPr="00B6300A">
        <w:rPr>
          <w:i/>
        </w:rPr>
        <w:t xml:space="preserve"> деятельностью</w:t>
      </w:r>
      <w:r w:rsidRPr="00B6300A">
        <w:t xml:space="preserve"> (от </w:t>
      </w:r>
      <w:proofErr w:type="gramStart"/>
      <w:r w:rsidRPr="00B6300A">
        <w:t>латинского</w:t>
      </w:r>
      <w:proofErr w:type="gramEnd"/>
      <w:r w:rsidRPr="00B6300A">
        <w:t xml:space="preserve"> </w:t>
      </w:r>
      <w:proofErr w:type="spellStart"/>
      <w:r w:rsidRPr="00B6300A">
        <w:t>caritas</w:t>
      </w:r>
      <w:proofErr w:type="spellEnd"/>
      <w:r w:rsidRPr="00B6300A">
        <w:t xml:space="preserve"> - любовь к ближнему). Значение этих понятий близко, но не одинаково. Стоит попытаться разграничить эти понятия, чтобы не произошла подмена объекта исследования.</w:t>
      </w:r>
    </w:p>
    <w:p w:rsidR="00521D3C" w:rsidRPr="00B6300A" w:rsidRDefault="00521D3C" w:rsidP="00521D3C">
      <w:pPr>
        <w:pStyle w:val="Default"/>
        <w:ind w:firstLine="709"/>
        <w:jc w:val="both"/>
      </w:pPr>
      <w:r w:rsidRPr="00B6300A">
        <w:rPr>
          <w:i/>
        </w:rPr>
        <w:t>Благотворительность</w:t>
      </w:r>
      <w:r w:rsidRPr="00B6300A">
        <w:t xml:space="preserve"> следует отличать от </w:t>
      </w:r>
      <w:r w:rsidRPr="00B6300A">
        <w:rPr>
          <w:i/>
        </w:rPr>
        <w:t>профессиональной социальной работы</w:t>
      </w:r>
      <w:r w:rsidRPr="00B6300A">
        <w:t xml:space="preserve">, которая во многом выросла из нее. Но она строится на других организационных началах. Социальная работа четко регламентирована нормативно-правовой базой, организационно-управленческой структурой специально созданных учреждений и организаций. «С социальной работой благотворительность в ее современном понимании сближает относительная </w:t>
      </w:r>
      <w:proofErr w:type="spellStart"/>
      <w:r w:rsidRPr="00B6300A">
        <w:t>институированность</w:t>
      </w:r>
      <w:proofErr w:type="spellEnd"/>
      <w:r w:rsidRPr="00B6300A">
        <w:t xml:space="preserve"> – наличие правового статуса, специальных организационных форм, участие в благотворительной деятельности не только частных лиц, но и коллективных субъектов» (</w:t>
      </w:r>
      <w:proofErr w:type="spellStart"/>
      <w:r w:rsidRPr="00B6300A">
        <w:t>Голомидова</w:t>
      </w:r>
      <w:proofErr w:type="spellEnd"/>
      <w:r w:rsidRPr="00B6300A">
        <w:t xml:space="preserve"> М.В., </w:t>
      </w:r>
      <w:proofErr w:type="spellStart"/>
      <w:r w:rsidRPr="00B6300A">
        <w:t>Штинова</w:t>
      </w:r>
      <w:proofErr w:type="spellEnd"/>
      <w:r w:rsidRPr="00B6300A">
        <w:t xml:space="preserve"> Г.Н). В тоже время благотворительная деятельность не так жестко регламентирована, что позволяет ей более гибко реагировать на возникающие социальные проблемы. Социальная помощь государству обязательна, все граждане страны имеют право на защиту государства и его социальных институтов. Благотворительная помощь не обязательно и четко не регламентирована, это добровольная помощь </w:t>
      </w:r>
      <w:proofErr w:type="gramStart"/>
      <w:r w:rsidRPr="00B6300A">
        <w:t>нуждающимся</w:t>
      </w:r>
      <w:proofErr w:type="gramEnd"/>
      <w:r w:rsidRPr="00B6300A">
        <w:t>. Гончарова А.Н.  пытается описать основные формы взаимодействия благотворительности с социальной работой:</w:t>
      </w:r>
    </w:p>
    <w:p w:rsidR="00521D3C" w:rsidRPr="00B6300A" w:rsidRDefault="00521D3C" w:rsidP="00521D3C">
      <w:pPr>
        <w:pStyle w:val="Default"/>
        <w:ind w:firstLine="709"/>
        <w:jc w:val="both"/>
      </w:pPr>
      <w:r w:rsidRPr="00B6300A">
        <w:t xml:space="preserve">-  благотворительность как форма социальной работы, направленная на непосредственное оказание социальной и материальной помощи </w:t>
      </w:r>
      <w:proofErr w:type="gramStart"/>
      <w:r w:rsidRPr="00B6300A">
        <w:t>нуждающимся</w:t>
      </w:r>
      <w:proofErr w:type="gramEnd"/>
      <w:r w:rsidRPr="00B6300A">
        <w:t xml:space="preserve"> через различные благотворительные организации;</w:t>
      </w:r>
    </w:p>
    <w:p w:rsidR="00521D3C" w:rsidRPr="00B6300A" w:rsidRDefault="00521D3C" w:rsidP="00521D3C">
      <w:pPr>
        <w:pStyle w:val="Default"/>
        <w:ind w:firstLine="709"/>
        <w:jc w:val="both"/>
      </w:pPr>
      <w:r w:rsidRPr="00B6300A">
        <w:t>- благотворительность как дополнительный источник финансирования различных социальных программ, реализуемых социальными службами;</w:t>
      </w:r>
    </w:p>
    <w:p w:rsidR="00521D3C" w:rsidRPr="00B6300A" w:rsidRDefault="00521D3C" w:rsidP="00521D3C">
      <w:pPr>
        <w:pStyle w:val="Default"/>
        <w:ind w:firstLine="709"/>
        <w:jc w:val="both"/>
      </w:pPr>
      <w:r w:rsidRPr="00B6300A">
        <w:t>Социально-педагогическая деятельность, направленная на воспитание культуры благотворительности.</w:t>
      </w:r>
    </w:p>
    <w:p w:rsidR="00521D3C" w:rsidRPr="00B6300A" w:rsidRDefault="00521D3C" w:rsidP="00521D3C">
      <w:pPr>
        <w:pStyle w:val="Default"/>
        <w:ind w:firstLine="709"/>
        <w:jc w:val="both"/>
      </w:pPr>
      <w:r w:rsidRPr="00B6300A">
        <w:rPr>
          <w:i/>
        </w:rPr>
        <w:t>Социальная поддержка</w:t>
      </w:r>
      <w:r w:rsidRPr="00B6300A">
        <w:t xml:space="preserve"> – это содействие человеку в преодолении его жизненных трудностей. </w:t>
      </w:r>
      <w:proofErr w:type="gramStart"/>
      <w:r w:rsidRPr="00B6300A">
        <w:t>Она может оказываться как в возмездной, так и в безвозмездной формах.</w:t>
      </w:r>
      <w:proofErr w:type="gramEnd"/>
      <w:r w:rsidRPr="00B6300A">
        <w:t xml:space="preserve"> Кроме того, диапазон возможных жизненных трудностей, вызывающих необходимость в социальной поддержке, гораздо шире тех, которые «обслуживаются» благотворительностью. Социальная поддержка бывает не только материальной, но и физической, социально-бытовой, правовой, психологической, педагогической и так далее. Таким образом, всякая благотворительность является социальной поддержкой, но не всякая социальная поддержка является благотворительностью Благотворительность – это особая форма социальной поддержки, заключающаяся в безвозмездном оказании материальной помощи нуждающимся.</w:t>
      </w:r>
    </w:p>
    <w:p w:rsidR="00521D3C" w:rsidRPr="00B6300A" w:rsidRDefault="00521D3C" w:rsidP="00521D3C">
      <w:pPr>
        <w:pStyle w:val="Default"/>
        <w:ind w:firstLine="709"/>
        <w:jc w:val="both"/>
      </w:pPr>
      <w:r w:rsidRPr="00B6300A">
        <w:rPr>
          <w:i/>
        </w:rPr>
        <w:t>Общественное призрение</w:t>
      </w:r>
      <w:r w:rsidRPr="00B6300A">
        <w:t xml:space="preserve"> – в русском языке в отношении социальной помощи возник специальный термин — призрение, глагольная форма которого «призреть» означает «опекать», «заботиться о ком-то», «</w:t>
      </w:r>
      <w:proofErr w:type="gramStart"/>
      <w:r w:rsidRPr="00B6300A">
        <w:t>приглядывать</w:t>
      </w:r>
      <w:proofErr w:type="gramEnd"/>
      <w:r w:rsidRPr="00B6300A">
        <w:t xml:space="preserve"> за кем-то». Ныне этот термин, долгое время считавшийся устаревшим, вновь возвращается, приобретая новое, современное звучание. </w:t>
      </w:r>
      <w:proofErr w:type="gramStart"/>
      <w:r w:rsidRPr="00B6300A">
        <w:t xml:space="preserve">Это одна из наиболее цивилизованных форм благотворительности, осуществляемых государством, церковью, обществом и частными лицами и </w:t>
      </w:r>
      <w:r w:rsidRPr="00B6300A">
        <w:lastRenderedPageBreak/>
        <w:t>выражающаяся, прежде всего в предоставлении нуждающимся приюта и пропитания.</w:t>
      </w:r>
      <w:proofErr w:type="gramEnd"/>
      <w:r w:rsidRPr="00B6300A">
        <w:t xml:space="preserve"> Это организованная система помощи сложившаяся u1074 в России в XIX веке со стороны государственных институтов или общества нуждающемуся населению. Призреть кого-либо – значит дать ему приют и пропитание. Это простейшая форма социальной поддержки, содействие в удовлетворении простейших человеческих потребностей.</w:t>
      </w:r>
    </w:p>
    <w:p w:rsidR="00521D3C" w:rsidRPr="00B6300A" w:rsidRDefault="00521D3C" w:rsidP="00521D3C">
      <w:pPr>
        <w:pStyle w:val="Default"/>
        <w:ind w:firstLine="709"/>
        <w:jc w:val="both"/>
      </w:pPr>
      <w:r w:rsidRPr="00B6300A">
        <w:rPr>
          <w:i/>
        </w:rPr>
        <w:t>Спонсорство</w:t>
      </w:r>
      <w:r w:rsidRPr="00B6300A">
        <w:t xml:space="preserve">, по идее совпадает с понятием дарения или пожертвования, но это совершенно разные понятия. Под спонсорством понимается осуществление юридическим или физическим лицом вклада (в виде предоставления имущества, результатов интеллектуальной деятельности, оказания услуг, проведения работ) в деятельность другого юридического или физического лиц на условиях распространения получателем спонсорской помощи рекламы о спонсоре, его товарах. Спонсорская деятельность способствует формированию и повышению имиджа спонсора в глазах его потенциальных клиентов. На спонсорскую помощь заключается договор, в котором оговаривается какую помощь, оказывает спонсор, и какие виды рекламы ему за эту помощь предоставляет получатель помощи. В отличие от спонсорства благотворительное пожертвование не требует договора и обязательной ответной реакции </w:t>
      </w:r>
      <w:proofErr w:type="spellStart"/>
      <w:r w:rsidRPr="00B6300A">
        <w:t>благополучателя</w:t>
      </w:r>
      <w:proofErr w:type="spellEnd"/>
      <w:r w:rsidRPr="00B6300A">
        <w:t>.</w:t>
      </w:r>
    </w:p>
    <w:p w:rsidR="00521D3C" w:rsidRPr="00B6300A" w:rsidRDefault="00521D3C" w:rsidP="00521D3C">
      <w:pPr>
        <w:pStyle w:val="Default"/>
        <w:ind w:firstLine="709"/>
        <w:jc w:val="both"/>
      </w:pPr>
      <w:r w:rsidRPr="00B6300A">
        <w:rPr>
          <w:i/>
        </w:rPr>
        <w:t>Филантропия</w:t>
      </w:r>
      <w:r w:rsidRPr="00B6300A">
        <w:t xml:space="preserve"> — (переводится с </w:t>
      </w:r>
      <w:proofErr w:type="gramStart"/>
      <w:r w:rsidRPr="00B6300A">
        <w:t>греческого</w:t>
      </w:r>
      <w:proofErr w:type="gramEnd"/>
      <w:r w:rsidRPr="00B6300A">
        <w:t xml:space="preserve"> как любовь к людям) сначала определялась как благосклонность, благожелательное отношение к человеку, в новое время под филантропией стали понимать индивидуальную благотворительность. Большой энциклопедический словарь указывает, что </w:t>
      </w:r>
      <w:proofErr w:type="gramStart"/>
      <w:r w:rsidRPr="00B6300A">
        <w:t>это то</w:t>
      </w:r>
      <w:proofErr w:type="gramEnd"/>
      <w:r w:rsidRPr="00B6300A">
        <w:t xml:space="preserve"> же, что и благотворительность. Очень многие исследователи не делают различий между понятиями благотворительность и филантропия, считая их полностью идентичными. «Благотворительность или филантропия – идентичные понятия, означающие оказание </w:t>
      </w:r>
      <w:proofErr w:type="gramStart"/>
      <w:r w:rsidRPr="00B6300A">
        <w:t>помощи</w:t>
      </w:r>
      <w:proofErr w:type="gramEnd"/>
      <w:r w:rsidRPr="00B6300A">
        <w:t xml:space="preserve"> как отдельным лицам, так и организациям; сострадание, сердечное участие в жизни больных, немощных, нуждающихся, материальное или иное поощрение общественно-значимых форм деятельности (защита окружающей среды, охрана памятников культуры, развитие образования, здравоохранения, спорта)» (</w:t>
      </w:r>
      <w:proofErr w:type="spellStart"/>
      <w:r w:rsidRPr="00B6300A">
        <w:t>Сырямкина</w:t>
      </w:r>
      <w:proofErr w:type="spellEnd"/>
      <w:r w:rsidRPr="00B6300A">
        <w:t xml:space="preserve"> Е.Г., </w:t>
      </w:r>
      <w:proofErr w:type="spellStart"/>
      <w:r w:rsidRPr="00B6300A">
        <w:t>Маргиева</w:t>
      </w:r>
      <w:proofErr w:type="spellEnd"/>
      <w:r w:rsidRPr="00B6300A">
        <w:t xml:space="preserve"> Е.В., и др.) </w:t>
      </w:r>
    </w:p>
    <w:p w:rsidR="00521D3C" w:rsidRPr="00B6300A" w:rsidRDefault="00521D3C" w:rsidP="00521D3C">
      <w:pPr>
        <w:pStyle w:val="Default"/>
        <w:ind w:firstLine="709"/>
        <w:jc w:val="both"/>
      </w:pPr>
      <w:r w:rsidRPr="00B6300A">
        <w:t xml:space="preserve">Составной частью благотворительности можно считать </w:t>
      </w:r>
      <w:r w:rsidRPr="00B6300A">
        <w:rPr>
          <w:i/>
        </w:rPr>
        <w:t>меценатство</w:t>
      </w:r>
      <w:r w:rsidRPr="00B6300A">
        <w:t>, то есть материальную, в первую очередь, а так же организованную поддержку искусства лицами, обладающими значительными средствами и влиянием в обществе.</w:t>
      </w:r>
    </w:p>
    <w:p w:rsidR="00521D3C" w:rsidRPr="00B6300A" w:rsidRDefault="00521D3C" w:rsidP="00521D3C">
      <w:pPr>
        <w:pStyle w:val="Default"/>
        <w:ind w:firstLine="709"/>
        <w:jc w:val="both"/>
      </w:pPr>
      <w:r w:rsidRPr="00B6300A">
        <w:rPr>
          <w:i/>
        </w:rPr>
        <w:t>Милосердие</w:t>
      </w:r>
      <w:r w:rsidRPr="00B6300A">
        <w:t xml:space="preserve"> - сострадание, сочувствие; благосклонность, особое расположение, любовь. Милосердие это больше эмоционально-чувственный отклик на страдания другого человека, нежели практическая помощь ему. «Милосердие состоит не столько в вещественной помощи, сколько в духовной поддержке </w:t>
      </w:r>
      <w:proofErr w:type="gramStart"/>
      <w:r w:rsidRPr="00B6300A">
        <w:t>ближнего</w:t>
      </w:r>
      <w:proofErr w:type="gramEnd"/>
      <w:r w:rsidRPr="00B6300A">
        <w:t xml:space="preserve">. </w:t>
      </w:r>
      <w:proofErr w:type="gramStart"/>
      <w:r w:rsidRPr="00B6300A">
        <w:t>Духовная же поддержка не в осуждении ближнего, а в уважении к его человеческому достоинству», - эти слова написаны Львом Толстым, великим знатоком человеческой души.</w:t>
      </w:r>
      <w:proofErr w:type="gramEnd"/>
      <w:r w:rsidRPr="00B6300A">
        <w:t xml:space="preserve"> Милосердие лежит в основе благотворительной деятельности, очень часто выступая одним из мотивов ее оказания. Николай Рерих в статье «Дом милосердия» пишет: «Милосердие» – это одно из самых трогательных слов </w:t>
      </w:r>
      <w:proofErr w:type="spellStart"/>
      <w:r w:rsidRPr="00B6300A">
        <w:t>прекраснозвучного</w:t>
      </w:r>
      <w:proofErr w:type="spellEnd"/>
      <w:r w:rsidRPr="00B6300A">
        <w:t xml:space="preserve"> русского языка. Оно принадлежит к тем вдохновляющим понятиям, которые в суете дня так часто произносятся в полной небрежности. </w:t>
      </w:r>
      <w:proofErr w:type="spellStart"/>
      <w:proofErr w:type="gramStart"/>
      <w:r w:rsidRPr="00B6300A">
        <w:t>Мило-сердие</w:t>
      </w:r>
      <w:proofErr w:type="spellEnd"/>
      <w:proofErr w:type="gramEnd"/>
      <w:r w:rsidRPr="00B6300A">
        <w:t xml:space="preserve">, </w:t>
      </w:r>
      <w:proofErr w:type="spellStart"/>
      <w:r w:rsidRPr="00B6300A">
        <w:t>со-страдание</w:t>
      </w:r>
      <w:proofErr w:type="spellEnd"/>
      <w:r w:rsidRPr="00B6300A">
        <w:t xml:space="preserve">, </w:t>
      </w:r>
      <w:proofErr w:type="spellStart"/>
      <w:r w:rsidRPr="00B6300A">
        <w:t>благо-дарение</w:t>
      </w:r>
      <w:proofErr w:type="spellEnd"/>
      <w:r w:rsidRPr="00B6300A">
        <w:t xml:space="preserve">, </w:t>
      </w:r>
      <w:proofErr w:type="spellStart"/>
      <w:r w:rsidRPr="00B6300A">
        <w:t>здрав-ствование</w:t>
      </w:r>
      <w:proofErr w:type="spellEnd"/>
      <w:r w:rsidRPr="00B6300A">
        <w:t xml:space="preserve">, </w:t>
      </w:r>
      <w:proofErr w:type="spellStart"/>
      <w:r w:rsidRPr="00B6300A">
        <w:t>само-отвержение</w:t>
      </w:r>
      <w:proofErr w:type="spellEnd"/>
      <w:r w:rsidRPr="00B6300A">
        <w:t xml:space="preserve">». Эти слова объединяют, собирают и зовут людей, делая их выше, чище, надежнее, человечнее. Милосердие – это больше готовность к оказанию помощи, чем сама помощь. Это чувственный отклик на страдания других людей, нежели рациональная оценка этих страданий. Милосердие можно считать одним из мотивов благотворительной деятельности. Хотя с другой стороны, сфера распространения милосердия гораздо шире той области, где проявляется благотворительность. </w:t>
      </w:r>
      <w:proofErr w:type="gramStart"/>
      <w:r w:rsidRPr="00B6300A">
        <w:t xml:space="preserve">Милосердие проявляется и в семье, и в дружеском общении, и между врагами, и на войне… Милосердие означает смысловую интенцию субъекта благотворительности – способность к сочувствию, </w:t>
      </w:r>
      <w:proofErr w:type="spellStart"/>
      <w:r w:rsidRPr="00B6300A">
        <w:t>эмпатии</w:t>
      </w:r>
      <w:proofErr w:type="spellEnd"/>
      <w:r w:rsidRPr="00B6300A">
        <w:t xml:space="preserve"> и выражению его готовность к оказанию помощи, поддержке страдающего, а благотворительность выступает производным понятием, фиксирующим социальное действие по реализации определенных общественных и частных усилий в оказании этой </w:t>
      </w:r>
      <w:r w:rsidRPr="00B6300A">
        <w:lastRenderedPageBreak/>
        <w:t>помощи, поддержки.</w:t>
      </w:r>
      <w:proofErr w:type="gramEnd"/>
      <w:r w:rsidRPr="00B6300A">
        <w:t xml:space="preserve"> Как две сестры Лазаря – Марфа и Мария, которые выступали прообразом благотворительности, олицетворяя собой </w:t>
      </w:r>
      <w:proofErr w:type="gramStart"/>
      <w:r w:rsidRPr="00B6300A">
        <w:t>деятельную</w:t>
      </w:r>
      <w:proofErr w:type="gramEnd"/>
      <w:r w:rsidRPr="00B6300A">
        <w:t xml:space="preserve"> помощи и милосердное участие.</w:t>
      </w:r>
    </w:p>
    <w:p w:rsidR="00521D3C" w:rsidRPr="00B6300A" w:rsidRDefault="00521D3C" w:rsidP="00521D3C">
      <w:pPr>
        <w:pStyle w:val="Default"/>
        <w:ind w:firstLine="709"/>
        <w:jc w:val="both"/>
      </w:pPr>
      <w:r w:rsidRPr="00B6300A">
        <w:t xml:space="preserve">Следует различать </w:t>
      </w:r>
      <w:r w:rsidRPr="00B6300A">
        <w:rPr>
          <w:i/>
        </w:rPr>
        <w:t>объект и субъект социальной помощи</w:t>
      </w:r>
      <w:r w:rsidRPr="00B6300A">
        <w:t xml:space="preserve">. </w:t>
      </w:r>
    </w:p>
    <w:p w:rsidR="00521D3C" w:rsidRPr="00B6300A" w:rsidRDefault="00521D3C" w:rsidP="00521D3C">
      <w:pPr>
        <w:pStyle w:val="Default"/>
        <w:ind w:firstLine="709"/>
        <w:jc w:val="both"/>
      </w:pPr>
      <w:r w:rsidRPr="00B6300A">
        <w:rPr>
          <w:i/>
        </w:rPr>
        <w:t>Объектом помощи</w:t>
      </w:r>
      <w:r w:rsidRPr="00B6300A">
        <w:t xml:space="preserve"> выступает ее получатель, нуждающийся в поддержке, под </w:t>
      </w:r>
      <w:r w:rsidRPr="00B6300A">
        <w:rPr>
          <w:i/>
        </w:rPr>
        <w:t>субъектом</w:t>
      </w:r>
      <w:r w:rsidRPr="00B6300A">
        <w:t xml:space="preserve"> же понимается источник помощи. В зависимости от характера субъекта социальной помощи выделяется ряд основных типов призрения:</w:t>
      </w:r>
    </w:p>
    <w:p w:rsidR="00521D3C" w:rsidRPr="00B6300A" w:rsidRDefault="00521D3C" w:rsidP="00521D3C">
      <w:pPr>
        <w:pStyle w:val="Default"/>
        <w:ind w:firstLine="709"/>
        <w:jc w:val="both"/>
      </w:pPr>
      <w:r w:rsidRPr="00B6300A">
        <w:t>- частный (индивидуальный);</w:t>
      </w:r>
    </w:p>
    <w:p w:rsidR="00521D3C" w:rsidRPr="00B6300A" w:rsidRDefault="00521D3C" w:rsidP="00521D3C">
      <w:pPr>
        <w:pStyle w:val="Default"/>
        <w:ind w:firstLine="709"/>
        <w:jc w:val="both"/>
      </w:pPr>
      <w:r w:rsidRPr="00B6300A">
        <w:t xml:space="preserve">- групповой, общественный (в том </w:t>
      </w:r>
      <w:proofErr w:type="gramStart"/>
      <w:r w:rsidRPr="00B6300A">
        <w:t>числе</w:t>
      </w:r>
      <w:proofErr w:type="gramEnd"/>
      <w:r w:rsidRPr="00B6300A">
        <w:t xml:space="preserve"> общинный и церковный);</w:t>
      </w:r>
    </w:p>
    <w:p w:rsidR="00521D3C" w:rsidRPr="00B6300A" w:rsidRDefault="00521D3C" w:rsidP="00521D3C">
      <w:pPr>
        <w:pStyle w:val="Default"/>
        <w:ind w:firstLine="709"/>
        <w:jc w:val="both"/>
      </w:pPr>
      <w:r w:rsidRPr="00B6300A">
        <w:t>- государственный.</w:t>
      </w:r>
    </w:p>
    <w:p w:rsidR="00521D3C" w:rsidRPr="00B6300A" w:rsidRDefault="00521D3C" w:rsidP="00521D3C">
      <w:pPr>
        <w:pStyle w:val="Default"/>
        <w:ind w:firstLine="709"/>
        <w:jc w:val="both"/>
        <w:rPr>
          <w:i/>
        </w:rPr>
      </w:pPr>
      <w:r w:rsidRPr="00B6300A">
        <w:t xml:space="preserve">Исторически сложились </w:t>
      </w:r>
      <w:r w:rsidRPr="00B6300A">
        <w:rPr>
          <w:i/>
        </w:rPr>
        <w:t>две основные системы призрения: «открытая» и «закрытая».</w:t>
      </w:r>
    </w:p>
    <w:p w:rsidR="00521D3C" w:rsidRPr="00B6300A" w:rsidRDefault="00521D3C" w:rsidP="00521D3C">
      <w:pPr>
        <w:pStyle w:val="Default"/>
        <w:ind w:firstLine="709"/>
        <w:jc w:val="both"/>
      </w:pPr>
      <w:r w:rsidRPr="00B6300A">
        <w:t xml:space="preserve">1) </w:t>
      </w:r>
      <w:r w:rsidRPr="00B6300A">
        <w:rPr>
          <w:i/>
        </w:rPr>
        <w:t>Открытая система призрения</w:t>
      </w:r>
      <w:r w:rsidRPr="00B6300A">
        <w:t xml:space="preserve"> — это нерегламентированная, хаотическая помощь нуждающимся, в основе которой лежит личное участие и желание (например, подаяние). </w:t>
      </w:r>
    </w:p>
    <w:p w:rsidR="00521D3C" w:rsidRPr="00B6300A" w:rsidRDefault="00521D3C" w:rsidP="00521D3C">
      <w:pPr>
        <w:pStyle w:val="Default"/>
        <w:ind w:firstLine="709"/>
        <w:jc w:val="both"/>
      </w:pPr>
      <w:r w:rsidRPr="00B6300A">
        <w:t xml:space="preserve">2) </w:t>
      </w:r>
      <w:r w:rsidRPr="00B6300A">
        <w:rPr>
          <w:i/>
        </w:rPr>
        <w:t>Закрытая система призрения</w:t>
      </w:r>
      <w:r w:rsidRPr="00B6300A">
        <w:t xml:space="preserve"> — это специализированные благотворительные заведения, деятельность и содержание работы которых регламентированы законом, оказывающие помощь целенаправленно и постоянно (приюты, богадельни, больницы, инвалидные дома, работные дома и т. п.). </w:t>
      </w:r>
    </w:p>
    <w:p w:rsidR="00521D3C" w:rsidRPr="00B6300A" w:rsidRDefault="00521D3C" w:rsidP="00521D3C">
      <w:pPr>
        <w:pStyle w:val="Default"/>
        <w:ind w:firstLine="709"/>
        <w:jc w:val="both"/>
      </w:pPr>
      <w:r w:rsidRPr="00B6300A">
        <w:t>Конкретное содержание и самые формы проявления двух систем призрения с течением времени, конечно же, менялись, находясь в зависимости от общего уровня развития цивилизации.</w:t>
      </w:r>
    </w:p>
    <w:p w:rsidR="00521D3C" w:rsidRPr="00B6300A" w:rsidRDefault="00521D3C" w:rsidP="00521D3C">
      <w:pPr>
        <w:pStyle w:val="Default"/>
        <w:ind w:firstLine="709"/>
        <w:jc w:val="both"/>
      </w:pPr>
      <w:r w:rsidRPr="00B6300A">
        <w:rPr>
          <w:i/>
        </w:rPr>
        <w:t>Общественное призрение</w:t>
      </w:r>
      <w:r w:rsidRPr="00B6300A">
        <w:t xml:space="preserve"> – совокупность благотворительных учреждений и мероприятий, имеющих целью оказание помощи лицам, которые по болезни не </w:t>
      </w:r>
      <w:proofErr w:type="gramStart"/>
      <w:r w:rsidRPr="00B6300A">
        <w:t>могут</w:t>
      </w:r>
      <w:proofErr w:type="gramEnd"/>
      <w:r w:rsidRPr="00B6300A">
        <w:t xml:space="preserve"> лишены возможности добывать себе пропитание самостоятельно. Различают системы государственного, общинного и частного призрения бедных, а по форме оказываемой помощи -</w:t>
      </w:r>
      <w:r w:rsidRPr="00B6300A">
        <w:br/>
        <w:t>системы обязательных работ трудовой, натуральной и денежной помощи.</w:t>
      </w:r>
    </w:p>
    <w:p w:rsidR="00521D3C" w:rsidRPr="00B6300A" w:rsidRDefault="00521D3C" w:rsidP="00521D3C">
      <w:pPr>
        <w:pStyle w:val="Default"/>
        <w:ind w:firstLine="709"/>
        <w:jc w:val="both"/>
      </w:pPr>
      <w:r w:rsidRPr="00B6300A">
        <w:t xml:space="preserve">Государство берет на себя заботы о помощи безработным и больным лишь в исключительных случаях стихийных и народных бедствиях; так, например, во время неурожаев, наводнений государство берет на себя организацию общественных работ или временную раздачу продовольствия для наиболее нуждающейся части населения, а также выдачу семян для посевов. Во всех цивилизованных странах попечение о бедных и беспомощных больных лежит на общинах и приходах. В Англии с </w:t>
      </w:r>
      <w:proofErr w:type="gramStart"/>
      <w:r w:rsidRPr="00B6300A">
        <w:t>Х</w:t>
      </w:r>
      <w:proofErr w:type="gramEnd"/>
      <w:r w:rsidRPr="00B6300A">
        <w:t xml:space="preserve">VII века  для этой цели взимается с членов приходов особый налог для бедных. По общему правилу в Западной Европе каждая община обязана содержать и лечить своих нетрудоспособных членов, причем закон </w:t>
      </w:r>
      <w:proofErr w:type="gramStart"/>
      <w:r w:rsidRPr="00B6300A">
        <w:t>устанавливает условия</w:t>
      </w:r>
      <w:proofErr w:type="gramEnd"/>
      <w:r w:rsidRPr="00B6300A">
        <w:t xml:space="preserve">, при которых лицо приобретает право на призрение (место рождения и срок пребывания). В XVII – XVIII веках была особенно распространена  форма призрения посредством работных домой, куда помещались лица, просящие милостыню, для обязательных работ. Во второй половине XIX века эта система признана не достигающей своей цели и вытеснена так называемой трудовой помощью. В России преобладала система частного призрения, осуществляемого при помощи отдельных благотворительных обществ, частных лиц и сословных учреждений. </w:t>
      </w:r>
    </w:p>
    <w:p w:rsidR="00521D3C" w:rsidRPr="00B6300A" w:rsidRDefault="00521D3C" w:rsidP="00521D3C">
      <w:pPr>
        <w:pStyle w:val="Default"/>
        <w:ind w:firstLine="709"/>
        <w:jc w:val="both"/>
      </w:pPr>
      <w:r w:rsidRPr="00B6300A">
        <w:t>Современное состояние общественных отношений неотделимо от важнейших тенденций исторического становления государственности в России. Практическая необходимость в поддержке различных категорий нуждающихся, возникшая в последнее десятилетие, в контексте проводимых социально-экономических реформ, заставляет исследователей обращаться за</w:t>
      </w:r>
      <w:r w:rsidRPr="00B6300A">
        <w:br/>
        <w:t xml:space="preserve">помощью к методам социальной помощи накопленных за тысячелетия общественной жизни. Социальная работа в России предстает собой сложный процесс, имеющий тысячелетнюю историю становления, постоянно изменяющийся в культурно-исторической перспективе. </w:t>
      </w:r>
    </w:p>
    <w:p w:rsidR="00521D3C" w:rsidRPr="00B6300A" w:rsidRDefault="00521D3C" w:rsidP="00521D3C">
      <w:pPr>
        <w:pStyle w:val="Default"/>
        <w:ind w:firstLine="709"/>
        <w:jc w:val="both"/>
      </w:pPr>
      <w:r w:rsidRPr="00B6300A">
        <w:lastRenderedPageBreak/>
        <w:t xml:space="preserve">В конце XX </w:t>
      </w:r>
      <w:proofErr w:type="gramStart"/>
      <w:r w:rsidRPr="00B6300A">
        <w:t>в</w:t>
      </w:r>
      <w:proofErr w:type="gramEnd"/>
      <w:r w:rsidRPr="00B6300A">
        <w:t xml:space="preserve">. </w:t>
      </w:r>
      <w:proofErr w:type="gramStart"/>
      <w:r w:rsidRPr="00B6300A">
        <w:t>в</w:t>
      </w:r>
      <w:proofErr w:type="gramEnd"/>
      <w:r w:rsidRPr="00B6300A">
        <w:t xml:space="preserve"> России в связи с введением новой общественной профессии — социальная работа — появляется потребность в изучении ее истории, что неизбежно приводит к выявлению ее периодизации в российской историографии. </w:t>
      </w:r>
    </w:p>
    <w:p w:rsidR="00521D3C" w:rsidRPr="00B6300A" w:rsidRDefault="00521D3C" w:rsidP="00521D3C">
      <w:pPr>
        <w:pStyle w:val="Default"/>
        <w:ind w:firstLine="709"/>
        <w:jc w:val="both"/>
      </w:pPr>
      <w:r w:rsidRPr="00B6300A">
        <w:t>Современные подходы к истории социальной  работы при всем многообразии видения ее проблематики сводятся к единой позиции: история социальной работы — целостный культурно-исторический процесс, имеющий определенные этапы своего самостоятельного развития.</w:t>
      </w:r>
      <w:r w:rsidRPr="00B6300A">
        <w:br/>
        <w:t xml:space="preserve">Каждый этап изменения парадигмы помощи и взаимопомощи связан с изменением субъекта и объекта (который может либо расширяться, либо сужаться), институтов поддержки, идеологии помощи. Он связан и со сменой идеологии, с разрушением геополитического или </w:t>
      </w:r>
      <w:proofErr w:type="spellStart"/>
      <w:r w:rsidRPr="00B6300A">
        <w:t>социокультурного</w:t>
      </w:r>
      <w:proofErr w:type="spellEnd"/>
      <w:r w:rsidRPr="00B6300A">
        <w:t xml:space="preserve"> пространства, наличием глобальных эпидемий, региональных, этнических,</w:t>
      </w:r>
      <w:r w:rsidRPr="00B6300A">
        <w:br/>
        <w:t xml:space="preserve">социально-экономических войн и конфликтов, массового голода.  </w:t>
      </w:r>
    </w:p>
    <w:tbl>
      <w:tblPr>
        <w:tblW w:w="5000" w:type="pct"/>
        <w:tblCellSpacing w:w="0" w:type="dxa"/>
        <w:tblCellMar>
          <w:left w:w="0" w:type="dxa"/>
          <w:right w:w="0" w:type="dxa"/>
        </w:tblCellMar>
        <w:tblLook w:val="04A0"/>
      </w:tblPr>
      <w:tblGrid>
        <w:gridCol w:w="9355"/>
      </w:tblGrid>
      <w:tr w:rsidR="00521D3C" w:rsidRPr="00B6300A" w:rsidTr="00503206">
        <w:trPr>
          <w:tblCellSpacing w:w="0" w:type="dxa"/>
        </w:trPr>
        <w:tc>
          <w:tcPr>
            <w:tcW w:w="5000" w:type="pct"/>
            <w:vAlign w:val="center"/>
            <w:hideMark/>
          </w:tcPr>
          <w:p w:rsidR="00521D3C" w:rsidRPr="00B6300A" w:rsidRDefault="00521D3C" w:rsidP="00503206">
            <w:pPr>
              <w:pStyle w:val="Default"/>
              <w:ind w:firstLine="709"/>
              <w:jc w:val="both"/>
            </w:pPr>
          </w:p>
          <w:p w:rsidR="00521D3C" w:rsidRPr="00B6300A" w:rsidRDefault="00521D3C" w:rsidP="00503206">
            <w:pPr>
              <w:pStyle w:val="Default"/>
              <w:ind w:firstLine="709"/>
              <w:jc w:val="both"/>
              <w:rPr>
                <w:i/>
              </w:rPr>
            </w:pPr>
            <w:r w:rsidRPr="00B6300A">
              <w:rPr>
                <w:i/>
              </w:rPr>
              <w:t xml:space="preserve">3. Причины осуществления благотворительной деятельности. </w:t>
            </w:r>
          </w:p>
          <w:p w:rsidR="00521D3C" w:rsidRPr="00B6300A" w:rsidRDefault="00521D3C" w:rsidP="00503206">
            <w:pPr>
              <w:pStyle w:val="Default"/>
              <w:ind w:firstLine="709"/>
              <w:jc w:val="both"/>
            </w:pPr>
            <w:r w:rsidRPr="00B6300A">
              <w:t>Мотивация социального поведения (в том числе и благотворительной деятельности) зависит от системы социальных диспозиций личности, ее готовности к определенному способу действий, которая включает,</w:t>
            </w:r>
          </w:p>
          <w:p w:rsidR="00521D3C" w:rsidRPr="00B6300A" w:rsidRDefault="00521D3C" w:rsidP="00503206">
            <w:pPr>
              <w:pStyle w:val="Default"/>
              <w:ind w:firstLine="709"/>
              <w:jc w:val="both"/>
            </w:pPr>
            <w:r w:rsidRPr="00B6300A">
              <w:t xml:space="preserve">- во-первых, общую систему ценностных ориентаций личности, </w:t>
            </w:r>
          </w:p>
          <w:p w:rsidR="00521D3C" w:rsidRPr="00B6300A" w:rsidRDefault="00521D3C" w:rsidP="00503206">
            <w:pPr>
              <w:pStyle w:val="Default"/>
              <w:ind w:firstLine="709"/>
              <w:jc w:val="both"/>
            </w:pPr>
            <w:r w:rsidRPr="00B6300A">
              <w:t xml:space="preserve">- во- вторых, систему ее общественных социальных установок на определенные социальные объекты, </w:t>
            </w:r>
          </w:p>
          <w:p w:rsidR="00521D3C" w:rsidRPr="00B6300A" w:rsidRDefault="00521D3C" w:rsidP="00503206">
            <w:pPr>
              <w:pStyle w:val="Default"/>
              <w:ind w:firstLine="709"/>
              <w:jc w:val="both"/>
            </w:pPr>
            <w:r w:rsidRPr="00B6300A">
              <w:t>- в-третьих, систему ситуационных социальных установок.</w:t>
            </w:r>
          </w:p>
          <w:p w:rsidR="00521D3C" w:rsidRPr="00B6300A" w:rsidRDefault="00521D3C" w:rsidP="00503206">
            <w:pPr>
              <w:pStyle w:val="Default"/>
              <w:ind w:firstLine="709"/>
              <w:jc w:val="both"/>
            </w:pPr>
            <w:r w:rsidRPr="00B6300A">
              <w:t>Система мотивов благотворительной деятельности включает в себя все три уровня.</w:t>
            </w:r>
          </w:p>
          <w:p w:rsidR="00521D3C" w:rsidRPr="00B6300A" w:rsidRDefault="00521D3C" w:rsidP="00503206">
            <w:pPr>
              <w:pStyle w:val="Default"/>
              <w:ind w:firstLine="709"/>
              <w:jc w:val="both"/>
            </w:pPr>
            <w:r w:rsidRPr="00B6300A">
              <w:t xml:space="preserve">Ведущие мотивы благотворительной деятельности определяются системой ценностных ориентаций общества, особенностями социально-культурных условий, господствующих общественных идей. Исследователи, изучающие развитие благотворительной деятельности в истории России, пытались выделить основные мотивы, которые заставляют людей совершать благотворительные деяния. Но у некоторых авторов интерпретация мотивов благотворительной деятельности сознательно заужена. Так, марксисты, основным и единственным мотивом считают, стремление получить социальные дивиденды и налоговые льготы, чтобы улучшить свое положение. Ученые, ориентированные на поиск духовных корней социальной активности, склонны указывать только </w:t>
            </w:r>
            <w:proofErr w:type="gramStart"/>
            <w:r w:rsidRPr="00B6300A">
              <w:t>на</w:t>
            </w:r>
            <w:proofErr w:type="gramEnd"/>
            <w:r w:rsidRPr="00B6300A">
              <w:t>:</w:t>
            </w:r>
          </w:p>
          <w:p w:rsidR="00521D3C" w:rsidRPr="00B6300A" w:rsidRDefault="00521D3C" w:rsidP="00503206">
            <w:pPr>
              <w:pStyle w:val="Default"/>
              <w:ind w:firstLine="709"/>
              <w:jc w:val="both"/>
            </w:pPr>
            <w:r w:rsidRPr="00B6300A">
              <w:t xml:space="preserve">- религиозные, </w:t>
            </w:r>
          </w:p>
          <w:p w:rsidR="00521D3C" w:rsidRPr="00B6300A" w:rsidRDefault="00521D3C" w:rsidP="00503206">
            <w:pPr>
              <w:pStyle w:val="Default"/>
              <w:ind w:firstLine="709"/>
              <w:jc w:val="both"/>
            </w:pPr>
            <w:r w:rsidRPr="00B6300A">
              <w:t xml:space="preserve">- патриотические и </w:t>
            </w:r>
          </w:p>
          <w:p w:rsidR="00521D3C" w:rsidRPr="00B6300A" w:rsidRDefault="00521D3C" w:rsidP="00503206">
            <w:pPr>
              <w:pStyle w:val="Default"/>
              <w:ind w:firstLine="709"/>
              <w:jc w:val="both"/>
            </w:pPr>
            <w:r w:rsidRPr="00B6300A">
              <w:t xml:space="preserve"> - культурно-эстетические причины благотворительности.</w:t>
            </w:r>
          </w:p>
          <w:p w:rsidR="00521D3C" w:rsidRPr="00B6300A" w:rsidRDefault="00521D3C" w:rsidP="00503206">
            <w:pPr>
              <w:pStyle w:val="Default"/>
              <w:ind w:firstLine="709"/>
              <w:jc w:val="both"/>
            </w:pPr>
            <w:r w:rsidRPr="00B6300A">
              <w:t xml:space="preserve">Они считают, что нравственность может быть только в религиозных заповедях и не в чем ином. Так, известный русский философ Булгаков С.Н. писал: «…нравственность коренится в религии. Внутренний свет, в котором совершается различение добра и зла в человеке, исходит из Источников светов». </w:t>
            </w:r>
          </w:p>
          <w:p w:rsidR="00521D3C" w:rsidRPr="00B6300A" w:rsidRDefault="00521D3C" w:rsidP="00503206">
            <w:pPr>
              <w:pStyle w:val="Default"/>
              <w:ind w:firstLine="709"/>
              <w:jc w:val="both"/>
            </w:pPr>
            <w:r w:rsidRPr="00B6300A">
              <w:t xml:space="preserve">Что же заставляет человека жертвовать своим временем, своими средствами, своей жизнью ради помощи другому человеку? Считается, что в основе стремления помочь </w:t>
            </w:r>
            <w:proofErr w:type="gramStart"/>
            <w:r w:rsidRPr="00B6300A">
              <w:t>другому</w:t>
            </w:r>
            <w:proofErr w:type="gramEnd"/>
            <w:r w:rsidRPr="00B6300A">
              <w:t xml:space="preserve"> лежит – жалость и альтруизм. Жалкий, по Далю, - это тот, кто вызывает чувство сожаления, участия, сострадания, соболезнования. В своей нравственной философии добра Соловьев В.С. доказывает взаимосвязанность понятий жалость, милосердие и альтруизм. «Как стыд выделяет человека из прочей природы и противопоставляет другим животным, так жалость внутренне связывает его со всем миром </w:t>
            </w:r>
            <w:proofErr w:type="gramStart"/>
            <w:r w:rsidRPr="00B6300A">
              <w:t>живущих</w:t>
            </w:r>
            <w:proofErr w:type="gramEnd"/>
            <w:r w:rsidRPr="00B6300A">
              <w:t xml:space="preserve">. Внутренним основанием нравственного отношения к другим существам может быть только жалость, или сострадание, а не </w:t>
            </w:r>
            <w:proofErr w:type="spellStart"/>
            <w:r w:rsidRPr="00B6300A">
              <w:t>сорадование</w:t>
            </w:r>
            <w:proofErr w:type="spellEnd"/>
            <w:r w:rsidRPr="00B6300A">
              <w:t xml:space="preserve">, или </w:t>
            </w:r>
            <w:proofErr w:type="spellStart"/>
            <w:r w:rsidRPr="00B6300A">
              <w:t>сонаслаждение</w:t>
            </w:r>
            <w:proofErr w:type="spellEnd"/>
            <w:r w:rsidRPr="00B6300A">
              <w:t xml:space="preserve">». Но жалость сама по себе не является еще достаточной основой всей нравственности, поскольку сердечная доброта к живым существам совместима с безнравственностью в других отношениях. </w:t>
            </w:r>
            <w:proofErr w:type="gramStart"/>
            <w:r w:rsidRPr="00B6300A">
              <w:t xml:space="preserve">Очень важно, чтобы оказывающий помощь осознавал и воплощал в своей деятельности идею: что </w:t>
            </w:r>
            <w:r w:rsidRPr="00B6300A">
              <w:lastRenderedPageBreak/>
              <w:t>другие люди похожи на него и относиться к ним нужно как к себе.</w:t>
            </w:r>
            <w:proofErr w:type="gramEnd"/>
            <w:r w:rsidRPr="00B6300A">
              <w:t xml:space="preserve"> То есть, необходимо на деле подтверждать основной принцип современной социальной политики и социальной работы: «уважение человеческого достоинства независимо от состояния его физического и психического здоровья, возраста, пола, вероисповедания и социального положения». Альтруизм – это нравственный принцип, заключающийся в бескорыстном служении другим людям, готовность жертвовать для их блага личными интересами; противоположен эгоизму. Альтруизм — заинтересованность в благосостоянии скорее других, нежели </w:t>
            </w:r>
            <w:proofErr w:type="gramStart"/>
            <w:r w:rsidRPr="00B6300A">
              <w:t>в</w:t>
            </w:r>
            <w:proofErr w:type="gramEnd"/>
            <w:r w:rsidRPr="00B6300A">
              <w:t xml:space="preserve"> собственном. Альтруистическое поведение противоположно </w:t>
            </w:r>
            <w:proofErr w:type="gramStart"/>
            <w:r w:rsidRPr="00B6300A">
              <w:t>эгоистическому</w:t>
            </w:r>
            <w:proofErr w:type="gramEnd"/>
            <w:r w:rsidRPr="00B6300A">
              <w:t xml:space="preserve"> и включает в себя  стремление помочь другим. Термин был введен Контом (фр. «</w:t>
            </w:r>
            <w:proofErr w:type="spellStart"/>
            <w:r w:rsidRPr="00B6300A">
              <w:t>vivre</w:t>
            </w:r>
            <w:proofErr w:type="spellEnd"/>
            <w:r w:rsidRPr="00B6300A">
              <w:t xml:space="preserve"> </w:t>
            </w:r>
            <w:proofErr w:type="spellStart"/>
            <w:r w:rsidRPr="00B6300A">
              <w:t>pour</w:t>
            </w:r>
            <w:proofErr w:type="spellEnd"/>
            <w:r w:rsidRPr="00B6300A">
              <w:t xml:space="preserve"> </w:t>
            </w:r>
            <w:proofErr w:type="spellStart"/>
            <w:r w:rsidRPr="00B6300A">
              <w:t>autrui</w:t>
            </w:r>
            <w:proofErr w:type="spellEnd"/>
            <w:r w:rsidRPr="00B6300A">
              <w:t xml:space="preserve">» – «жить для других»), считавшим, что под влиянием позитивизма общество развивается в направлении гуманистических ценностей. Это нравственный </w:t>
            </w:r>
            <w:proofErr w:type="gramStart"/>
            <w:r w:rsidRPr="00B6300A">
              <w:t>принцип</w:t>
            </w:r>
            <w:proofErr w:type="gramEnd"/>
            <w:r w:rsidRPr="00B6300A">
              <w:t xml:space="preserve"> согласно которому благо другого человека и он сам более значимы, чем собственное «я» и его благо. Принцип альтруизма является универсальной формулой бескорыстного благодеяния. Альтруист </w:t>
            </w:r>
            <w:proofErr w:type="gramStart"/>
            <w:r w:rsidRPr="00B6300A">
              <w:t>оказывает помощь даже тогда когда ничего не предлагается</w:t>
            </w:r>
            <w:proofErr w:type="gramEnd"/>
            <w:r w:rsidRPr="00B6300A">
              <w:t xml:space="preserve"> взамен, да и ожидать ничего не приходиться. Классической иллюстрацией этого явления может служить притча Иисуса о добром самаритянине: «…некоторый человек шел из Иерусалима в Иерихон и попался разбойникам, которые сняли с него одежду, изранили его и ушли, оставив его едва живым. По случаю один священник шел тою дорогою и, увидев его, прошел мимо. Также и левит, </w:t>
            </w:r>
            <w:proofErr w:type="gramStart"/>
            <w:r w:rsidRPr="00B6300A">
              <w:t>быв</w:t>
            </w:r>
            <w:proofErr w:type="gramEnd"/>
            <w:r w:rsidRPr="00B6300A">
              <w:t xml:space="preserve"> на том месте, подошел, посмотрел, и прошел мимо. Самарянин же некто, проезжая, нашел на него и, увидев его, сжалился и, </w:t>
            </w:r>
            <w:proofErr w:type="gramStart"/>
            <w:r w:rsidRPr="00B6300A">
              <w:t>подошедши</w:t>
            </w:r>
            <w:proofErr w:type="gramEnd"/>
            <w:r w:rsidRPr="00B6300A">
              <w:t xml:space="preserve"> перевязал ему раны, возливая масло и вино; и посадив его на своего осла, привез его в гостиницу, и позаботился о нем. А на другой день, отъезжая, вынул два динария, дал содержателю гостиницы и сказал ему: «позаботься о нем; и если издержишь что более, я, когда возвращусь, отдам тебе». Самаритянин проявляет чистый альтруизм. Исполненный чувства сострадания, он отдает совершенно незнакомому ему человеку свое время, силы и деньги, не ожидая ни вознаграждения, ни благодарности. </w:t>
            </w:r>
          </w:p>
          <w:p w:rsidR="00521D3C" w:rsidRPr="00B6300A" w:rsidRDefault="00521D3C" w:rsidP="00503206">
            <w:pPr>
              <w:pStyle w:val="Default"/>
              <w:ind w:firstLine="709"/>
              <w:jc w:val="both"/>
            </w:pPr>
            <w:r w:rsidRPr="00B6300A">
              <w:t xml:space="preserve">О.Конт различает, во-первых, присущий животным инстинктивный альтруизм, объединяющий индивидов и род. Действительно, определенное проявление альтруистического поведения мы можем наблюдать у животных. Экспериментально было доказано, что крысы могут кооперироваться, для удовлетворения потребностей только одной из них или каждой из них поочередно. Во-вторых, Конт выделяет альтруизм, превращающийся в конечном итоге в спонтанное свойство, объединяющее всех людей. Эту точку зрения </w:t>
            </w:r>
            <w:proofErr w:type="gramStart"/>
            <w:r w:rsidRPr="00B6300A">
              <w:t>разделяет Кропоткин П. Он считает</w:t>
            </w:r>
            <w:proofErr w:type="gramEnd"/>
            <w:r w:rsidRPr="00B6300A">
              <w:t>, что нравственность это сложная система чувств и понятий, в основе которой лежат инстинкты (врожденные чувства и потребности). В свою систему нравственности он включает:</w:t>
            </w:r>
          </w:p>
          <w:p w:rsidR="00521D3C" w:rsidRPr="00B6300A" w:rsidRDefault="00521D3C" w:rsidP="00503206">
            <w:pPr>
              <w:pStyle w:val="Default"/>
              <w:ind w:firstLine="709"/>
              <w:jc w:val="both"/>
            </w:pPr>
            <w:r w:rsidRPr="00B6300A">
              <w:t>- инстинкты (общительность);</w:t>
            </w:r>
          </w:p>
          <w:p w:rsidR="00521D3C" w:rsidRPr="00B6300A" w:rsidRDefault="00521D3C" w:rsidP="00503206">
            <w:pPr>
              <w:pStyle w:val="Default"/>
              <w:ind w:firstLine="709"/>
              <w:jc w:val="both"/>
            </w:pPr>
            <w:r w:rsidRPr="00B6300A">
              <w:t>- понятия разума (справедливость);</w:t>
            </w:r>
          </w:p>
          <w:p w:rsidR="00521D3C" w:rsidRPr="00B6300A" w:rsidRDefault="00521D3C" w:rsidP="00503206">
            <w:pPr>
              <w:pStyle w:val="Default"/>
              <w:ind w:firstLine="709"/>
              <w:jc w:val="both"/>
            </w:pPr>
            <w:r w:rsidRPr="00B6300A">
              <w:t>- чувство, одобряемое разумом (самопожертвование).</w:t>
            </w:r>
          </w:p>
          <w:p w:rsidR="00521D3C" w:rsidRPr="00B6300A" w:rsidRDefault="00521D3C" w:rsidP="00503206">
            <w:pPr>
              <w:pStyle w:val="Default"/>
              <w:ind w:firstLine="709"/>
              <w:jc w:val="both"/>
            </w:pPr>
            <w:r w:rsidRPr="00B6300A">
              <w:t xml:space="preserve">Он использует термин готовность к самопожертвованию, великодушие. Он говорит, что это чувство ближе к альтруизму – то есть «способности действовать на пользу другим», он старается избегать христианского понятия о любви </w:t>
            </w:r>
            <w:proofErr w:type="gramStart"/>
            <w:r w:rsidRPr="00B6300A">
              <w:t>к</w:t>
            </w:r>
            <w:proofErr w:type="gramEnd"/>
            <w:r w:rsidRPr="00B6300A">
              <w:t xml:space="preserve"> ближнему. Слова «любовь к </w:t>
            </w:r>
            <w:proofErr w:type="gramStart"/>
            <w:r w:rsidRPr="00B6300A">
              <w:t>ближнему</w:t>
            </w:r>
            <w:proofErr w:type="gramEnd"/>
            <w:r w:rsidRPr="00B6300A">
              <w:t xml:space="preserve">» неверно отражают чувство, двигающие человеком, когда он жертвует своими непосредственными выгодами на пользу других. «Действительно, в большинстве случаев человек поступающий так, не думает о жертве и сплошь и рядом не питает к этим «другим» никакой особой любви. В большинстве случаев он даже не знает их». Он считает, что нравственным чувства могут быть, только если оказываются без задней мысли на воздаяние (при этой жизни или после смерти). Таким образом, это нужно самому человеку, это свойственно человеческой природе. По мнению </w:t>
            </w:r>
            <w:proofErr w:type="spellStart"/>
            <w:r w:rsidRPr="00B6300A">
              <w:t>Швейцера</w:t>
            </w:r>
            <w:proofErr w:type="spellEnd"/>
            <w:r w:rsidRPr="00B6300A">
              <w:t xml:space="preserve"> А. гуманность это «…стремление быть добрым не только потому, что это предписывается этическими заповедями, но и потому, что такое поведение соответствует нашей сущности». </w:t>
            </w:r>
          </w:p>
          <w:p w:rsidR="00521D3C" w:rsidRPr="00B6300A" w:rsidRDefault="00521D3C" w:rsidP="00503206">
            <w:pPr>
              <w:pStyle w:val="Default"/>
              <w:ind w:firstLine="709"/>
              <w:jc w:val="both"/>
            </w:pPr>
            <w:r w:rsidRPr="00B6300A">
              <w:lastRenderedPageBreak/>
              <w:t xml:space="preserve">Миронова Г.А. в своей работе выделяет признаки, позволяющие классифицировать поведение как альтруистическое: </w:t>
            </w:r>
          </w:p>
          <w:p w:rsidR="00521D3C" w:rsidRPr="00B6300A" w:rsidRDefault="00521D3C" w:rsidP="00503206">
            <w:pPr>
              <w:pStyle w:val="Default"/>
              <w:ind w:firstLine="709"/>
              <w:jc w:val="both"/>
            </w:pPr>
            <w:r w:rsidRPr="00B6300A">
              <w:t>- добровольные и сознательные действия как проявление свойств воли, а не результат внешнего принуждения;</w:t>
            </w:r>
          </w:p>
          <w:p w:rsidR="00521D3C" w:rsidRPr="00B6300A" w:rsidRDefault="00521D3C" w:rsidP="00503206">
            <w:pPr>
              <w:pStyle w:val="Default"/>
              <w:ind w:firstLine="709"/>
              <w:jc w:val="both"/>
            </w:pPr>
            <w:r w:rsidRPr="00B6300A">
              <w:t>- бескорыстное исключение ожидания ответного благодеяния;</w:t>
            </w:r>
          </w:p>
          <w:p w:rsidR="00521D3C" w:rsidRPr="00B6300A" w:rsidRDefault="00521D3C" w:rsidP="00503206">
            <w:pPr>
              <w:pStyle w:val="Default"/>
              <w:ind w:firstLine="709"/>
              <w:jc w:val="both"/>
            </w:pPr>
            <w:r w:rsidRPr="00B6300A">
              <w:t>- стремление содействовать благу других людей из гуманных мотивов;</w:t>
            </w:r>
          </w:p>
          <w:p w:rsidR="00521D3C" w:rsidRPr="00B6300A" w:rsidRDefault="00521D3C" w:rsidP="00503206">
            <w:pPr>
              <w:pStyle w:val="Default"/>
              <w:ind w:firstLine="709"/>
              <w:jc w:val="both"/>
            </w:pPr>
            <w:r w:rsidRPr="00B6300A">
              <w:t>- наличие эмоционального отношения к людям, сочувствия им, доброжелательность, симпатия, готовность помочь;</w:t>
            </w:r>
          </w:p>
          <w:p w:rsidR="00521D3C" w:rsidRPr="00B6300A" w:rsidRDefault="00521D3C" w:rsidP="00503206">
            <w:pPr>
              <w:pStyle w:val="Default"/>
              <w:ind w:firstLine="709"/>
              <w:jc w:val="both"/>
            </w:pPr>
            <w:r w:rsidRPr="00B6300A">
              <w:t xml:space="preserve">- социальная ориентированность поступка; </w:t>
            </w:r>
          </w:p>
          <w:p w:rsidR="00521D3C" w:rsidRPr="00B6300A" w:rsidRDefault="00521D3C" w:rsidP="00503206">
            <w:pPr>
              <w:pStyle w:val="Default"/>
              <w:ind w:firstLine="709"/>
              <w:jc w:val="both"/>
            </w:pPr>
            <w:r w:rsidRPr="00B6300A">
              <w:t>- самоотречение (самоотверженность).</w:t>
            </w:r>
          </w:p>
          <w:p w:rsidR="00521D3C" w:rsidRPr="00B6300A" w:rsidRDefault="00521D3C" w:rsidP="00503206">
            <w:pPr>
              <w:pStyle w:val="Default"/>
              <w:ind w:firstLine="709"/>
              <w:jc w:val="both"/>
              <w:rPr>
                <w:i/>
              </w:rPr>
            </w:pPr>
          </w:p>
          <w:p w:rsidR="00521D3C" w:rsidRPr="00B6300A" w:rsidRDefault="00521D3C" w:rsidP="00503206">
            <w:pPr>
              <w:pStyle w:val="Default"/>
              <w:ind w:firstLine="709"/>
              <w:jc w:val="both"/>
              <w:rPr>
                <w:i/>
              </w:rPr>
            </w:pPr>
            <w:r w:rsidRPr="00B6300A">
              <w:rPr>
                <w:i/>
              </w:rPr>
              <w:t xml:space="preserve">3. Периодизация истории социальной работы за рубежом и в России. </w:t>
            </w:r>
          </w:p>
          <w:p w:rsidR="00521D3C" w:rsidRPr="00B6300A" w:rsidRDefault="00521D3C" w:rsidP="00503206">
            <w:pPr>
              <w:pStyle w:val="Default"/>
              <w:ind w:firstLine="709"/>
              <w:jc w:val="both"/>
            </w:pPr>
            <w:r w:rsidRPr="00B6300A">
              <w:t xml:space="preserve">Основные проблемы периодизации истории социальной работы связаны с точкой отсчета практики общественной помощи, динамикой изменения понятий, спецификой исторического пространства, процессом, лежащим в основе данной исторической матрицы, определяя предметную специфику исторического познания. Процесс, лежащий в основе различных моделей поддержки и защиты одних слоев общества другим, как нам представляется, — это процесс помощи и взаимопомощи в культурно-исторической общности. Каждый этап изменения парадигмы помощи и взаимопомощи связан с изменением субъекта и объекта, институтов поддержки, идеологии помощи. </w:t>
            </w:r>
          </w:p>
          <w:p w:rsidR="00521D3C" w:rsidRPr="00B6300A" w:rsidRDefault="00521D3C" w:rsidP="00503206">
            <w:pPr>
              <w:pStyle w:val="Default"/>
              <w:ind w:firstLine="709"/>
              <w:jc w:val="both"/>
            </w:pPr>
            <w:r w:rsidRPr="00B6300A">
              <w:t>В современной литературе выделяют пять периодов в истории социальной работы за рубежом:</w:t>
            </w:r>
          </w:p>
          <w:p w:rsidR="00521D3C" w:rsidRPr="00B6300A" w:rsidRDefault="00521D3C" w:rsidP="00503206">
            <w:pPr>
              <w:pStyle w:val="Default"/>
              <w:ind w:firstLine="709"/>
              <w:jc w:val="both"/>
            </w:pPr>
            <w:r w:rsidRPr="00B6300A">
              <w:t>1</w:t>
            </w:r>
            <w:r w:rsidRPr="00B6300A">
              <w:rPr>
                <w:i/>
              </w:rPr>
              <w:t>. Архаический период благотворительности</w:t>
            </w:r>
            <w:r w:rsidRPr="00B6300A">
              <w:t xml:space="preserve"> (до образования в конце III тыс. – первой половине II тыс. до н.э. первых рабовладельческих государств).</w:t>
            </w:r>
          </w:p>
          <w:p w:rsidR="00521D3C" w:rsidRPr="00B6300A" w:rsidRDefault="00521D3C" w:rsidP="00503206">
            <w:pPr>
              <w:pStyle w:val="Default"/>
              <w:ind w:firstLine="709"/>
              <w:jc w:val="both"/>
            </w:pPr>
            <w:r w:rsidRPr="00B6300A">
              <w:t xml:space="preserve">II. </w:t>
            </w:r>
            <w:r w:rsidRPr="00B6300A">
              <w:rPr>
                <w:i/>
              </w:rPr>
              <w:t>Филантропический период</w:t>
            </w:r>
            <w:r w:rsidRPr="00B6300A">
              <w:t xml:space="preserve"> (приблизительно до V вв. н. э.). </w:t>
            </w:r>
          </w:p>
          <w:p w:rsidR="00521D3C" w:rsidRPr="00B6300A" w:rsidRDefault="00521D3C" w:rsidP="00503206">
            <w:pPr>
              <w:pStyle w:val="Default"/>
              <w:ind w:firstLine="709"/>
              <w:jc w:val="both"/>
            </w:pPr>
            <w:r w:rsidRPr="00B6300A">
              <w:t xml:space="preserve">III. </w:t>
            </w:r>
            <w:r w:rsidRPr="00B6300A">
              <w:rPr>
                <w:i/>
              </w:rPr>
              <w:t>Период общественной (общинной, церковной) благотворительности</w:t>
            </w:r>
            <w:r w:rsidRPr="00B6300A">
              <w:t xml:space="preserve"> (до начала XVI </w:t>
            </w:r>
            <w:proofErr w:type="gramStart"/>
            <w:r w:rsidRPr="00B6300A">
              <w:t>в</w:t>
            </w:r>
            <w:proofErr w:type="gramEnd"/>
            <w:r w:rsidRPr="00B6300A">
              <w:t>.).</w:t>
            </w:r>
          </w:p>
          <w:p w:rsidR="00521D3C" w:rsidRPr="00B6300A" w:rsidRDefault="00521D3C" w:rsidP="00503206">
            <w:pPr>
              <w:pStyle w:val="Default"/>
              <w:ind w:firstLine="709"/>
              <w:jc w:val="both"/>
            </w:pPr>
            <w:r w:rsidRPr="00B6300A">
              <w:t xml:space="preserve">IV. </w:t>
            </w:r>
            <w:r w:rsidRPr="00B6300A">
              <w:rPr>
                <w:i/>
              </w:rPr>
              <w:t>Период государственной благотворительности</w:t>
            </w:r>
            <w:r w:rsidRPr="00B6300A">
              <w:t xml:space="preserve"> (до рубежа Х1Х-ХХ вв.).</w:t>
            </w:r>
          </w:p>
          <w:p w:rsidR="00521D3C" w:rsidRPr="00B6300A" w:rsidRDefault="00521D3C" w:rsidP="00503206">
            <w:pPr>
              <w:pStyle w:val="Default"/>
              <w:ind w:firstLine="709"/>
              <w:jc w:val="both"/>
            </w:pPr>
            <w:r w:rsidRPr="00B6300A">
              <w:t xml:space="preserve">V. </w:t>
            </w:r>
            <w:r w:rsidRPr="00B6300A">
              <w:rPr>
                <w:i/>
              </w:rPr>
              <w:t>Период социальной работы</w:t>
            </w:r>
            <w:r w:rsidRPr="00B6300A">
              <w:t xml:space="preserve"> (продолжающий настоящее время).</w:t>
            </w:r>
          </w:p>
          <w:p w:rsidR="00521D3C" w:rsidRPr="00B6300A" w:rsidRDefault="00521D3C" w:rsidP="00503206">
            <w:pPr>
              <w:pStyle w:val="Default"/>
              <w:ind w:firstLine="709"/>
              <w:jc w:val="both"/>
            </w:pPr>
            <w:r w:rsidRPr="00B6300A">
              <w:t>В России периодизация истории социальной работы имеет свою специфику и выглядит следующим образом:</w:t>
            </w:r>
            <w:r w:rsidRPr="00B6300A">
              <w:rPr>
                <w:lang w:val="uk-UA"/>
              </w:rPr>
              <w:t xml:space="preserve"> </w:t>
            </w:r>
          </w:p>
          <w:p w:rsidR="00521D3C" w:rsidRPr="00B6300A" w:rsidRDefault="00521D3C" w:rsidP="00503206">
            <w:pPr>
              <w:pStyle w:val="Default"/>
              <w:ind w:firstLine="709"/>
              <w:jc w:val="both"/>
            </w:pPr>
            <w:r w:rsidRPr="00B6300A">
              <w:rPr>
                <w:lang w:val="en-US"/>
              </w:rPr>
              <w:t>I</w:t>
            </w:r>
            <w:r w:rsidRPr="00B6300A">
              <w:t xml:space="preserve">. </w:t>
            </w:r>
            <w:r w:rsidRPr="00B6300A">
              <w:rPr>
                <w:i/>
              </w:rPr>
              <w:t>Архаический период</w:t>
            </w:r>
            <w:r w:rsidRPr="00B6300A">
              <w:t xml:space="preserve"> (до образования Киевского княжества и крещения Руси в IX-X вв.). Родоплеменные и общинные формы помощи и  </w:t>
            </w:r>
            <w:proofErr w:type="gramStart"/>
            <w:r w:rsidRPr="00B6300A">
              <w:rPr>
                <w:lang w:val="en-US"/>
              </w:rPr>
              <w:t>D</w:t>
            </w:r>
            <w:proofErr w:type="spellStart"/>
            <w:proofErr w:type="gramEnd"/>
            <w:r w:rsidRPr="00B6300A">
              <w:t>заимопомощи</w:t>
            </w:r>
            <w:proofErr w:type="spellEnd"/>
            <w:r w:rsidRPr="00B6300A">
              <w:t xml:space="preserve"> у славян до Х в помощь членам своей общины. Самыми распространенными формами помощи бедным односельчанам являлось кормление по домам (призреваемые находились целые сутки в одном доме, переходя на следующие в другой) и подаяние милостыни (но в деревнях денег было мало и подавали чаше всего едой и одеждой). </w:t>
            </w:r>
          </w:p>
          <w:p w:rsidR="00521D3C" w:rsidRPr="00B6300A" w:rsidRDefault="00521D3C" w:rsidP="00503206">
            <w:pPr>
              <w:pStyle w:val="Default"/>
              <w:ind w:firstLine="709"/>
              <w:jc w:val="both"/>
            </w:pPr>
            <w:r w:rsidRPr="00B6300A">
              <w:t xml:space="preserve">II. </w:t>
            </w:r>
            <w:r w:rsidRPr="00B6300A">
              <w:rPr>
                <w:i/>
              </w:rPr>
              <w:t>Период общественной (общинной, церковной) благотворительности</w:t>
            </w:r>
            <w:r w:rsidRPr="00B6300A">
              <w:t xml:space="preserve"> (Х - начало XVI вв.). Характеризуется отсутствием государственной систему социальной помощи населению. Преобладание церковной благотворительности. Самая распространенная форма помощи подача милостыни. Бесконтрольное подаяние приводит к формированию профессионального нищенства. </w:t>
            </w:r>
          </w:p>
          <w:p w:rsidR="00521D3C" w:rsidRPr="00B6300A" w:rsidRDefault="00521D3C" w:rsidP="00503206">
            <w:pPr>
              <w:pStyle w:val="Default"/>
              <w:ind w:firstLine="709"/>
              <w:jc w:val="both"/>
            </w:pPr>
            <w:r w:rsidRPr="00B6300A">
              <w:t xml:space="preserve">III. </w:t>
            </w:r>
            <w:r w:rsidRPr="00B6300A">
              <w:rPr>
                <w:i/>
              </w:rPr>
              <w:t xml:space="preserve">Период церковно-государственной благотворительности </w:t>
            </w:r>
            <w:r w:rsidRPr="00B6300A">
              <w:t>(</w:t>
            </w:r>
            <w:proofErr w:type="gramStart"/>
            <w:r w:rsidRPr="00B6300A">
              <w:t>Х</w:t>
            </w:r>
            <w:proofErr w:type="gramEnd"/>
            <w:r w:rsidRPr="00B6300A">
              <w:t xml:space="preserve">VI – XVII вв.). Постепенно начинает формироваться первые закрытые учреждения, закладывается регламентация работы с нищим. </w:t>
            </w:r>
          </w:p>
          <w:p w:rsidR="00521D3C" w:rsidRPr="00B6300A" w:rsidRDefault="00521D3C" w:rsidP="00503206">
            <w:pPr>
              <w:pStyle w:val="Default"/>
              <w:ind w:firstLine="709"/>
              <w:jc w:val="both"/>
            </w:pPr>
            <w:r w:rsidRPr="00B6300A">
              <w:t>IV</w:t>
            </w:r>
            <w:r w:rsidRPr="00B6300A">
              <w:rPr>
                <w:i/>
              </w:rPr>
              <w:t>. Период государственной благотворительности</w:t>
            </w:r>
            <w:r w:rsidRPr="00B6300A">
              <w:t xml:space="preserve"> (</w:t>
            </w:r>
            <w:proofErr w:type="gramStart"/>
            <w:r w:rsidRPr="00B6300A">
              <w:t>Х</w:t>
            </w:r>
            <w:proofErr w:type="gramEnd"/>
            <w:r w:rsidRPr="00B6300A">
              <w:t>VIII - начало XX вв.). Формирование системы государственной социальной помощи населению. Система государственной благотворительности закладывается в период царствования Петра 1. Во второй половине 18 века забота о социально незащищенных категориях населения была признана непременной обязанностью государства. Повышению общественной активности граждан способствовало также принятое в 1785 году «</w:t>
            </w:r>
            <w:proofErr w:type="spellStart"/>
            <w:r w:rsidRPr="00B6300A">
              <w:t>Городовое</w:t>
            </w:r>
            <w:proofErr w:type="spellEnd"/>
            <w:r w:rsidRPr="00B6300A">
              <w:t xml:space="preserve"> положение». Оно учреждало такие сословия как духовенство, купечество, мещанство и крестьянство, </w:t>
            </w:r>
            <w:r w:rsidRPr="00B6300A">
              <w:lastRenderedPageBreak/>
              <w:t>которые должны были проявить заботу о нетрудоспособных представителях своего класса</w:t>
            </w:r>
            <w:proofErr w:type="gramStart"/>
            <w:r w:rsidRPr="00B6300A">
              <w:t>.</w:t>
            </w:r>
            <w:proofErr w:type="gramEnd"/>
            <w:r w:rsidRPr="00B6300A">
              <w:t xml:space="preserve"> </w:t>
            </w:r>
            <w:proofErr w:type="gramStart"/>
            <w:r w:rsidRPr="00B6300A">
              <w:t>б</w:t>
            </w:r>
            <w:proofErr w:type="gramEnd"/>
            <w:r w:rsidRPr="00B6300A">
              <w:t xml:space="preserve">урный рост капитализма обуславливает развитие благотворительности купцов и предпринимателей. Бурный рост благотворительных побуждений. В это время также оформляется переход от добровольной помощи </w:t>
            </w:r>
            <w:proofErr w:type="gramStart"/>
            <w:r w:rsidRPr="00B6300A">
              <w:t>к</w:t>
            </w:r>
            <w:proofErr w:type="gramEnd"/>
            <w:r w:rsidRPr="00B6300A">
              <w:t xml:space="preserve"> профессиональной. Открываются первые курсы по общественной благотворительности, налаживаются международные связи.</w:t>
            </w:r>
          </w:p>
          <w:p w:rsidR="00521D3C" w:rsidRPr="00B6300A" w:rsidRDefault="00521D3C" w:rsidP="00503206">
            <w:pPr>
              <w:pStyle w:val="Default"/>
              <w:ind w:firstLine="709"/>
              <w:jc w:val="both"/>
            </w:pPr>
            <w:r w:rsidRPr="00B6300A">
              <w:t xml:space="preserve">V. </w:t>
            </w:r>
            <w:r w:rsidRPr="00B6300A">
              <w:rPr>
                <w:i/>
              </w:rPr>
              <w:t>Период социального планирования</w:t>
            </w:r>
            <w:r w:rsidRPr="00B6300A">
              <w:t xml:space="preserve"> (1917—1991). Происходит реформирование системы призрения. Одни формы частной и общественной благотворительности взяла на себя система социального обеспечения, другие были прочно забыты (совсем не велась социальная работа с заключенными).  Министерство социального обеспечения проводило централизованную политику в области пенсионного обеспечения, поддержки инвалидов, одиноких и многодетных матерей, детей, не имеющих родителей. В этот  период считалось, что в стране не ни </w:t>
            </w:r>
            <w:proofErr w:type="gramStart"/>
            <w:r w:rsidRPr="00B6300A">
              <w:t>тунеядцев</w:t>
            </w:r>
            <w:proofErr w:type="gramEnd"/>
            <w:r w:rsidRPr="00B6300A">
              <w:t xml:space="preserve">, ни нищих.  </w:t>
            </w:r>
          </w:p>
          <w:p w:rsidR="00521D3C" w:rsidRPr="00B6300A" w:rsidRDefault="00521D3C" w:rsidP="00503206">
            <w:pPr>
              <w:pStyle w:val="Default"/>
              <w:ind w:firstLine="709"/>
              <w:jc w:val="both"/>
            </w:pPr>
            <w:r w:rsidRPr="00B6300A">
              <w:t xml:space="preserve">VI.  </w:t>
            </w:r>
            <w:r w:rsidRPr="00B6300A">
              <w:rPr>
                <w:i/>
              </w:rPr>
              <w:t>Период социальной работы</w:t>
            </w:r>
            <w:r w:rsidRPr="00B6300A">
              <w:t xml:space="preserve"> (с 1990-х гг.). Разрушение устоявшихся социально экономических связей, либерализация цен, безработица приводят к обострению социальных проблем. Появляются краткосрочные программы:</w:t>
            </w:r>
          </w:p>
          <w:p w:rsidR="00521D3C" w:rsidRPr="00B6300A" w:rsidRDefault="00521D3C" w:rsidP="00503206">
            <w:pPr>
              <w:pStyle w:val="Default"/>
              <w:ind w:firstLine="709"/>
              <w:jc w:val="both"/>
            </w:pPr>
            <w:r w:rsidRPr="00B6300A">
              <w:t xml:space="preserve">- денежные дотации </w:t>
            </w:r>
            <w:proofErr w:type="gramStart"/>
            <w:r w:rsidRPr="00B6300A">
              <w:t>малоимущим</w:t>
            </w:r>
            <w:proofErr w:type="gramEnd"/>
            <w:r w:rsidRPr="00B6300A">
              <w:t xml:space="preserve">, </w:t>
            </w:r>
          </w:p>
          <w:p w:rsidR="00521D3C" w:rsidRPr="00B6300A" w:rsidRDefault="00521D3C" w:rsidP="00503206">
            <w:pPr>
              <w:pStyle w:val="Default"/>
              <w:ind w:firstLine="709"/>
              <w:jc w:val="both"/>
            </w:pPr>
            <w:r w:rsidRPr="00B6300A">
              <w:t xml:space="preserve">- гуманитарная помощь. </w:t>
            </w:r>
          </w:p>
          <w:p w:rsidR="00521D3C" w:rsidRPr="00B6300A" w:rsidRDefault="00521D3C" w:rsidP="00503206">
            <w:pPr>
              <w:pStyle w:val="Default"/>
              <w:ind w:firstLine="709"/>
              <w:jc w:val="both"/>
            </w:pPr>
            <w:r w:rsidRPr="00B6300A">
              <w:t>- Формируется система помощи нуждающимся, но ее работа не отлажена и многим не ясна. Поэтому важно изучать, как решались эти проблемы у нас, а также в других странах.</w:t>
            </w:r>
          </w:p>
        </w:tc>
      </w:tr>
      <w:tr w:rsidR="00521D3C" w:rsidRPr="00B6300A" w:rsidTr="00503206">
        <w:trPr>
          <w:tblCellSpacing w:w="0" w:type="dxa"/>
        </w:trPr>
        <w:tc>
          <w:tcPr>
            <w:tcW w:w="5000" w:type="pct"/>
            <w:vAlign w:val="center"/>
            <w:hideMark/>
          </w:tcPr>
          <w:p w:rsidR="00521D3C" w:rsidRPr="00B6300A" w:rsidRDefault="00521D3C" w:rsidP="00503206">
            <w:pPr>
              <w:pStyle w:val="Default"/>
              <w:ind w:firstLine="709"/>
              <w:jc w:val="both"/>
            </w:pPr>
          </w:p>
        </w:tc>
      </w:tr>
    </w:tbl>
    <w:p w:rsidR="00521D3C" w:rsidRPr="00B6300A" w:rsidRDefault="00521D3C" w:rsidP="00521D3C">
      <w:pPr>
        <w:autoSpaceDE w:val="0"/>
        <w:autoSpaceDN w:val="0"/>
        <w:adjustRightInd w:val="0"/>
        <w:spacing w:after="0" w:line="240" w:lineRule="auto"/>
        <w:rPr>
          <w:rFonts w:ascii="TimesNewRoman" w:hAnsi="TimesNewRoman" w:cs="TimesNewRoman"/>
          <w:color w:val="000000"/>
          <w:sz w:val="24"/>
          <w:szCs w:val="24"/>
        </w:rPr>
      </w:pPr>
    </w:p>
    <w:p w:rsidR="00521D3C" w:rsidRPr="00B6300A" w:rsidRDefault="00521D3C" w:rsidP="00521D3C">
      <w:pPr>
        <w:spacing w:after="0" w:line="240" w:lineRule="auto"/>
        <w:jc w:val="center"/>
        <w:rPr>
          <w:rFonts w:ascii="Times New Roman" w:hAnsi="Times New Roman" w:cs="Times New Roman"/>
          <w:b/>
          <w:sz w:val="24"/>
          <w:szCs w:val="24"/>
        </w:rPr>
      </w:pPr>
      <w:r w:rsidRPr="00B6300A">
        <w:rPr>
          <w:rFonts w:ascii="Times New Roman" w:hAnsi="Times New Roman" w:cs="Times New Roman"/>
          <w:b/>
          <w:sz w:val="24"/>
          <w:szCs w:val="24"/>
        </w:rPr>
        <w:t>Лекция 2.</w:t>
      </w:r>
    </w:p>
    <w:p w:rsidR="00521D3C" w:rsidRPr="00B6300A" w:rsidRDefault="00521D3C" w:rsidP="00521D3C">
      <w:pPr>
        <w:spacing w:after="0" w:line="240" w:lineRule="auto"/>
        <w:jc w:val="center"/>
        <w:rPr>
          <w:rFonts w:ascii="Times New Roman" w:hAnsi="Times New Roman" w:cs="Times New Roman"/>
          <w:b/>
          <w:sz w:val="24"/>
          <w:szCs w:val="24"/>
        </w:rPr>
      </w:pPr>
      <w:r w:rsidRPr="00B6300A">
        <w:rPr>
          <w:rFonts w:ascii="Times New Roman" w:hAnsi="Times New Roman" w:cs="Times New Roman"/>
          <w:b/>
          <w:sz w:val="24"/>
          <w:szCs w:val="24"/>
        </w:rPr>
        <w:t>Ранние формы социальной поддержки за рубежом и в России.</w:t>
      </w:r>
    </w:p>
    <w:p w:rsidR="00521D3C" w:rsidRPr="00B6300A" w:rsidRDefault="00521D3C" w:rsidP="00521D3C">
      <w:pPr>
        <w:pStyle w:val="Default"/>
        <w:ind w:firstLine="709"/>
        <w:jc w:val="both"/>
      </w:pPr>
      <w:r w:rsidRPr="00B6300A">
        <w:t xml:space="preserve">1. Зарождение форм взаимопомощи в общинах разных стран. </w:t>
      </w:r>
    </w:p>
    <w:p w:rsidR="00521D3C" w:rsidRPr="00B6300A" w:rsidRDefault="00521D3C" w:rsidP="00521D3C">
      <w:pPr>
        <w:pStyle w:val="Default"/>
        <w:ind w:firstLine="709"/>
        <w:jc w:val="both"/>
      </w:pPr>
      <w:r w:rsidRPr="00B6300A">
        <w:t>2. Особенности взаимопомощи в дохристианской Руси. Родоплеменные и общинные формы помощи и взаимопомощи.</w:t>
      </w:r>
    </w:p>
    <w:p w:rsidR="00521D3C" w:rsidRPr="00B6300A" w:rsidRDefault="00521D3C" w:rsidP="00521D3C">
      <w:pPr>
        <w:pStyle w:val="Default"/>
        <w:ind w:firstLine="709"/>
        <w:jc w:val="both"/>
      </w:pPr>
    </w:p>
    <w:p w:rsidR="00521D3C" w:rsidRPr="00B6300A" w:rsidRDefault="00521D3C" w:rsidP="00521D3C">
      <w:pPr>
        <w:pStyle w:val="Default"/>
        <w:ind w:firstLine="709"/>
        <w:jc w:val="both"/>
        <w:rPr>
          <w:i/>
        </w:rPr>
      </w:pPr>
      <w:r w:rsidRPr="00B6300A">
        <w:rPr>
          <w:i/>
        </w:rPr>
        <w:t>1. Зарождение форм взаимопомощи в общинах разных стран.</w:t>
      </w:r>
    </w:p>
    <w:p w:rsidR="00521D3C" w:rsidRPr="00B6300A" w:rsidRDefault="00521D3C" w:rsidP="00521D3C">
      <w:pPr>
        <w:pStyle w:val="Default"/>
        <w:ind w:firstLine="709"/>
        <w:jc w:val="both"/>
      </w:pPr>
      <w:r w:rsidRPr="00B6300A">
        <w:rPr>
          <w:i/>
        </w:rPr>
        <w:t xml:space="preserve"> </w:t>
      </w:r>
      <w:r w:rsidRPr="00B6300A">
        <w:t xml:space="preserve">Предпосылки благотворительной деятельности, вдохновляемой идеями милосердия, гуманности, человечности уходят в первобытнообщинный строй, в первобытный коллективизм. Это подтверждается сведениями из многих наук: истории, археологии, антропологии, этнологии, философии. Еще Ч.Дарвин отмечал, что человек сохранил с отдаленных времен некоторого рода инстинктивную любовь и сочувствие к своим сородичам. Уже в первобытном обществе стали складываться различные нормы взаимной помощи, которые оказали громадное влияние на последующее развитие человеческого общества. Отношения взаимопомощи, чувство сострадания </w:t>
      </w:r>
      <w:proofErr w:type="gramStart"/>
      <w:r w:rsidRPr="00B6300A">
        <w:t>к</w:t>
      </w:r>
      <w:proofErr w:type="gramEnd"/>
      <w:r w:rsidRPr="00B6300A">
        <w:t xml:space="preserve"> немощным были отмечены у неандертальцев. При раскопках были обнаружены останки двух особей, которые смогли прожить более двух лет после тяжелого ранения, исключительно благодаря заботе других членов группы. Взаимопомощь, поддержка, проявление  гуманности в отношениях к сородичам - все, что потом стало называться проявлением милосердия, было присуще людям, жившим и в родоплеменном обществе. Известный русский путешественник В.К.Арсеньев, описывая </w:t>
      </w:r>
      <w:proofErr w:type="gramStart"/>
      <w:r w:rsidRPr="00B6300A">
        <w:t>быт</w:t>
      </w:r>
      <w:proofErr w:type="gramEnd"/>
      <w:r w:rsidRPr="00B6300A">
        <w:t xml:space="preserve">  нравы охотников из племени удэге на Дальнем Востоке, отмечал: «Внимание к чужим интересам, к чужой нужде в нем так же </w:t>
      </w:r>
      <w:proofErr w:type="gramStart"/>
      <w:r w:rsidRPr="00B6300A">
        <w:t>развиты</w:t>
      </w:r>
      <w:proofErr w:type="gramEnd"/>
      <w:r w:rsidRPr="00B6300A">
        <w:t xml:space="preserve">, как и забота о своей семье». «Убьет ли он на охоте оленя, поймает ли рыбу, привезет ли домой муку - он не отдаст всего этого семье, он непременно поделится со всеми». Другой исследователь народов Севера и Дальнего Востока И. Вениаминов писал, что одна из заповедей нравственного кодекса  алеутов гласила: «... во время бури и других бедствий спасти других или хотя одного с явною опасностью своей жизни». Английский исследователь жизни аборигенов Австралии </w:t>
      </w:r>
      <w:proofErr w:type="spellStart"/>
      <w:r w:rsidRPr="00B6300A">
        <w:t>Ф.Роуз</w:t>
      </w:r>
      <w:proofErr w:type="spellEnd"/>
      <w:r w:rsidRPr="00B6300A">
        <w:t xml:space="preserve"> рассказывает: «Когда мужчина приносил крупное животное, его готовили и делили между всеми членами производственной группы, которая могла состоять из  нескольких семей, таким </w:t>
      </w:r>
      <w:proofErr w:type="gramStart"/>
      <w:r w:rsidRPr="00B6300A">
        <w:t>образом</w:t>
      </w:r>
      <w:proofErr w:type="gramEnd"/>
      <w:r w:rsidRPr="00B6300A">
        <w:t xml:space="preserve"> </w:t>
      </w:r>
      <w:r w:rsidRPr="00B6300A">
        <w:lastRenderedPageBreak/>
        <w:t xml:space="preserve">мясную пищу получал более широкий круг родственников». Русский мыслитель П.А.Кропоткин писал, что при родовом строе «отказать сородичу или даже чужеземцу-страннику в убежище или же не разделить с ним трапезы всегда считалось и по сию пору считается преступлением... Случайно обедневший бурят по праву кормится у каждого из своих сородичей по очереди... жители Огненной земли, африканские готтентоты и все другие "дикари" поровну делят между собой всякий кусок пищи, полученной в подарок». </w:t>
      </w:r>
    </w:p>
    <w:p w:rsidR="00521D3C" w:rsidRPr="00B6300A" w:rsidRDefault="00521D3C" w:rsidP="00521D3C">
      <w:pPr>
        <w:pStyle w:val="Default"/>
        <w:ind w:firstLine="709"/>
        <w:jc w:val="both"/>
      </w:pPr>
    </w:p>
    <w:p w:rsidR="00521D3C" w:rsidRPr="00B6300A" w:rsidRDefault="00521D3C" w:rsidP="00521D3C">
      <w:pPr>
        <w:pStyle w:val="Default"/>
        <w:ind w:firstLine="709"/>
        <w:jc w:val="both"/>
        <w:rPr>
          <w:i/>
        </w:rPr>
      </w:pPr>
      <w:r w:rsidRPr="00B6300A">
        <w:rPr>
          <w:i/>
        </w:rPr>
        <w:t>2. Особенности взаимопомощи в дохристианской Руси. Родоплеменные и общинные формы помощи и взаимопомощи.</w:t>
      </w:r>
    </w:p>
    <w:p w:rsidR="00521D3C" w:rsidRPr="00B6300A" w:rsidRDefault="00521D3C" w:rsidP="00521D3C">
      <w:pPr>
        <w:pStyle w:val="Default"/>
        <w:ind w:firstLine="709"/>
        <w:jc w:val="both"/>
      </w:pPr>
      <w:r w:rsidRPr="00B6300A">
        <w:t xml:space="preserve">Первые письменные известия о наших древних предках относятся к 6 веку, даже иностранцы говорят о доброте, силе и взаимопомощи древних славян. Самой первой формой общественной организации являлся род. Вот что рассказывает об организации первобытного общества историк Ю. В. </w:t>
      </w:r>
      <w:proofErr w:type="spellStart"/>
      <w:r w:rsidRPr="00B6300A">
        <w:t>Кнышенко</w:t>
      </w:r>
      <w:proofErr w:type="spellEnd"/>
      <w:r w:rsidRPr="00B6300A">
        <w:t xml:space="preserve">: «Род был спаян взаимной обязанностью сородичей в материальной помощи, защите и отмщении обид. Право членов рода на материальную помощь со стороны сородичей, удивительное гостеприимство не порождало </w:t>
      </w:r>
      <w:proofErr w:type="gramStart"/>
      <w:r w:rsidRPr="00B6300A">
        <w:t>лодырей</w:t>
      </w:r>
      <w:proofErr w:type="gramEnd"/>
      <w:r w:rsidRPr="00B6300A">
        <w:t>, все трудились в меру своих сил и способностей.</w:t>
      </w:r>
    </w:p>
    <w:p w:rsidR="00521D3C" w:rsidRPr="00B6300A" w:rsidRDefault="00521D3C" w:rsidP="00521D3C">
      <w:pPr>
        <w:pStyle w:val="Default"/>
        <w:ind w:firstLine="709"/>
        <w:jc w:val="both"/>
      </w:pPr>
      <w:r w:rsidRPr="00B6300A">
        <w:t xml:space="preserve"> Древние славяне жили родовыми общинами. Основными их занятиями являлись земледелие и скотоводство. Выполнение трудоемких работ было под силу только большому коллективу. Поэтому в жизни славян большое значение приобрела община. Она являлась органом местного крестьянского самоуправления, в компетенцию которого входили земельные переделы,</w:t>
      </w:r>
      <w:r w:rsidRPr="00B6300A">
        <w:br/>
        <w:t xml:space="preserve">налогово-финансовые вопросы (связанные с обложением податями и их распределением), решение судебных споров, вопросы помощи нуждающимся. На смену родовой общине пришла </w:t>
      </w:r>
      <w:proofErr w:type="gramStart"/>
      <w:r w:rsidRPr="00B6300A">
        <w:t>территориальная</w:t>
      </w:r>
      <w:proofErr w:type="gramEnd"/>
      <w:r w:rsidRPr="00B6300A">
        <w:t>, или соседская, объединявшая несколько семей. Каждая община владела определенной территорией. Общинные владения были общественными и личными. Единство соседской общины поддерживалось не правовыми, а хозяйственными связями. Родовые отношения являлись важнейшим  охранным механизмом, фактором этнической идентификации и социализации индивида. Род сохранял верховную собственность на землю, выступал регулятором семейно-брачных отношений в виде обычно сохранявшейся экзогамии и реже эндогамии, выполнял функции взаимопомощи, взаимоответственности и защиты. Общинные принципы жизнедеятельности восточных славян, практика осуществления</w:t>
      </w:r>
      <w:r w:rsidRPr="00B6300A">
        <w:br/>
        <w:t>защиты человека в системе рода и общины нашли отражение в конкретных формах помощи и взаимопомощи, среди которых основными были: культовые с различными сакральными атрибутами; общинно-родовые в рамках рода, семьи, поселения; хозяйственные.</w:t>
      </w:r>
    </w:p>
    <w:p w:rsidR="00521D3C" w:rsidRPr="00B6300A" w:rsidRDefault="00521D3C" w:rsidP="00521D3C">
      <w:pPr>
        <w:pStyle w:val="Default"/>
        <w:ind w:firstLine="709"/>
        <w:jc w:val="both"/>
        <w:rPr>
          <w:i/>
        </w:rPr>
      </w:pPr>
      <w:r w:rsidRPr="00B6300A">
        <w:rPr>
          <w:i/>
        </w:rPr>
        <w:t xml:space="preserve">А) Культовые формы помощи. </w:t>
      </w:r>
    </w:p>
    <w:p w:rsidR="00521D3C" w:rsidRPr="00B6300A" w:rsidRDefault="00521D3C" w:rsidP="00521D3C">
      <w:pPr>
        <w:pStyle w:val="Default"/>
        <w:ind w:firstLine="709"/>
        <w:jc w:val="both"/>
      </w:pPr>
      <w:r w:rsidRPr="00B6300A">
        <w:t xml:space="preserve">Культовые формы помощи и поддержки с различными сакральными атрибутами тесно связаны с мифологическим миром древних славян, с формами почитания богов. К более поздним формам почитания богов относятся — братчины, празднуемые сельскими общинами. Они посвящались святому-патрону, позднее это был традиционный корпоративный праздник. Он проводился либо всем селением, либо несколькими селениями вскладчину, где каждый субъект предоставлял какую-либо долю продуктов на общественные нужды. Кроме того, праздники выполняли функцию «мирного перераспределения имущества» и натуральных продуктов, выступали механизмом экономического равновесия, совместного потребления в ситуациях социального и экономического неравенства. Вполне понятно, почему столь велико количество праздников в году у наших предков. Исследования праздников А. Ермоловым в XIX в. фиксируют, что, помимо 80 официально установленных, в отдельных местностях отмечали свои (общее число достигало 150) праздники. Если учесть, что многие праздники могли длиться от трех до восьми дней, то это становилось существенным </w:t>
      </w:r>
      <w:r w:rsidRPr="00B6300A">
        <w:lastRenderedPageBreak/>
        <w:t xml:space="preserve">подспорьем в распределении и </w:t>
      </w:r>
      <w:proofErr w:type="spellStart"/>
      <w:r w:rsidRPr="00B6300A">
        <w:t>ерераспределении</w:t>
      </w:r>
      <w:proofErr w:type="spellEnd"/>
      <w:r w:rsidRPr="00B6300A">
        <w:br/>
        <w:t xml:space="preserve">материальных благ. </w:t>
      </w:r>
    </w:p>
    <w:p w:rsidR="00521D3C" w:rsidRPr="00B6300A" w:rsidRDefault="00521D3C" w:rsidP="00521D3C">
      <w:pPr>
        <w:pStyle w:val="Default"/>
        <w:ind w:firstLine="709"/>
        <w:jc w:val="both"/>
        <w:rPr>
          <w:i/>
        </w:rPr>
      </w:pPr>
      <w:r w:rsidRPr="00B6300A">
        <w:rPr>
          <w:i/>
        </w:rPr>
        <w:t xml:space="preserve">Б) Общинно-родовые формы помощи. </w:t>
      </w:r>
    </w:p>
    <w:p w:rsidR="00521D3C" w:rsidRPr="00B6300A" w:rsidRDefault="00521D3C" w:rsidP="00521D3C">
      <w:pPr>
        <w:pStyle w:val="Default"/>
        <w:ind w:firstLine="709"/>
        <w:jc w:val="both"/>
      </w:pPr>
      <w:r w:rsidRPr="00B6300A">
        <w:t>Другим важнейшим механизмом, связанным с сакральными установками, являлись родовые обряды почитания предков. Сакрализация данных процессов раскрывается в системе родового пространства, когда умершие предки обожествляются, и к ним обращаются через культовые обряды, что в конечном итоге вело к определенному родовому единению. В честь умершего устраивались тризны, погребальные состязания, игрища, трапезы, причем это наблюдалось у многих народов. Считалось, что покойник невидимо присутствует и принимает участие во всеобщем действии. И в день похорон, и в дни поминовений родственники жертвовали</w:t>
      </w:r>
      <w:r w:rsidRPr="00B6300A">
        <w:br/>
        <w:t>какую-либо милостыню, «справу». Это была «милостыня с рук».</w:t>
      </w:r>
      <w:r w:rsidRPr="00B6300A">
        <w:br/>
        <w:t>К общинно-родовым (в рамках рода, семьи, поселения) формам помощи принято относить институт старцев, институт вдов.</w:t>
      </w:r>
    </w:p>
    <w:p w:rsidR="00521D3C" w:rsidRPr="00B6300A" w:rsidRDefault="00521D3C" w:rsidP="00521D3C">
      <w:pPr>
        <w:pStyle w:val="Default"/>
        <w:ind w:firstLine="709"/>
        <w:jc w:val="both"/>
      </w:pPr>
      <w:r w:rsidRPr="00B6300A">
        <w:t xml:space="preserve">«Институт старцев» появляется не сразу. Община постепенно предопределила отношение к людям, не являющимися активными участниками трудовой и коллективной жизни. Причем по отношению к взрослому миру в одной </w:t>
      </w:r>
      <w:proofErr w:type="spellStart"/>
      <w:r w:rsidRPr="00B6300A">
        <w:t>социовозрастной</w:t>
      </w:r>
      <w:proofErr w:type="spellEnd"/>
      <w:r w:rsidRPr="00B6300A">
        <w:t xml:space="preserve"> группе находились старики и дети. Надо сказать, что первоначально половозрастное деление не связывалось с </w:t>
      </w:r>
      <w:proofErr w:type="spellStart"/>
      <w:r w:rsidRPr="00B6300A">
        <w:t>социовозрастным</w:t>
      </w:r>
      <w:proofErr w:type="spellEnd"/>
      <w:r w:rsidRPr="00B6300A">
        <w:t xml:space="preserve">. Отношение к старикам такое же, как и к детям. Типология «старых» и «малых» как одной социальной группы в некоторых случаях определялась по признаку «сиротства», когда человек остается без попечения близких родственников. Словарь В. Даля трактует «сиротство» более широко, чем это принято сегодня. </w:t>
      </w:r>
      <w:proofErr w:type="gramStart"/>
      <w:r w:rsidRPr="00B6300A">
        <w:t>Сирота – это беспомощный, одинокий, бедный, бесприютный, также субъект, не имеющий ни отца, ни матери.</w:t>
      </w:r>
      <w:proofErr w:type="gramEnd"/>
      <w:r w:rsidRPr="00B6300A">
        <w:t xml:space="preserve"> Сиротство распространялось и на другие проблемы, такие как хозяйство, деятельность, статус, социальная роль. Архаические народные представления о детях и стариках идентифицировали их как «чистых», не живущих половой жизнью, отсюда общность в одежде у тех и других, и одинаковое отношение к ним. Так, </w:t>
      </w:r>
      <w:proofErr w:type="spellStart"/>
      <w:r w:rsidRPr="00B6300A">
        <w:t>инфатицид</w:t>
      </w:r>
      <w:proofErr w:type="spellEnd"/>
      <w:r w:rsidRPr="00B6300A">
        <w:t xml:space="preserve"> (узаконенное убийство ребенка) — довольно характерное явление на ранних этапах развития общественных отношений (</w:t>
      </w:r>
      <w:proofErr w:type="gramStart"/>
      <w:r w:rsidRPr="00B6300A">
        <w:t>известен</w:t>
      </w:r>
      <w:proofErr w:type="gramEnd"/>
      <w:r w:rsidRPr="00B6300A">
        <w:t xml:space="preserve"> как в западной, так и отечественной истории), существовал не только в отношении детей, но и стариков (ранние страницы славянской истории). </w:t>
      </w:r>
      <w:proofErr w:type="gramStart"/>
      <w:r w:rsidRPr="00B6300A">
        <w:t>«Отправление на тот свет» дряхлых и больных стариков имело различные формы: зимой их вывозили на санях и, привязав к лубку, спускали  глубокий овраг; отвозили в мороз в поле или степь, где и бросали; опускали в пустую яму; сажали на печь в пустой хате; везли куда-нибудь и добивали в огородах; увозили в дремучий лес и там оставляли под деревом;</w:t>
      </w:r>
      <w:proofErr w:type="gramEnd"/>
      <w:r w:rsidRPr="00B6300A">
        <w:t xml:space="preserve"> топили.</w:t>
      </w:r>
      <w:r w:rsidRPr="00B6300A">
        <w:br/>
        <w:t>Однако</w:t>
      </w:r>
      <w:proofErr w:type="gramStart"/>
      <w:r w:rsidRPr="00B6300A">
        <w:t>,</w:t>
      </w:r>
      <w:proofErr w:type="gramEnd"/>
      <w:r w:rsidRPr="00B6300A">
        <w:t xml:space="preserve"> когда происходит </w:t>
      </w:r>
      <w:proofErr w:type="spellStart"/>
      <w:r w:rsidRPr="00B6300A">
        <w:t>социовозрастное</w:t>
      </w:r>
      <w:proofErr w:type="spellEnd"/>
      <w:r w:rsidRPr="00B6300A">
        <w:t xml:space="preserve"> деление в общинной жизни и к представлению «старый — молодой» добавляется «старший, мудрый, младший», «главный — неглавный»,  формируются ритуалы поминовения предков. Формы поддержки стариков были различны. Исследование этнологического материала показало, что там, где по какой-либо причине на помощь не приходила семья, заботу о стариках брала на себя община. Одним из вариантов поддержки стариков был специальный отвод им земель по решению общества, «косячка», который давал возможность заготовки сена. В том же случае, когда старики   окончательно «впадали в</w:t>
      </w:r>
      <w:r w:rsidRPr="00B6300A">
        <w:br/>
        <w:t>дряхлость», они призревались общиной. Старика определяли на постой к кому-нибудь на несколько суток, где тот получал ночлег и пропитание, затем он «менял» своих кормильцев. Такой вид помощи стал своеобразной общественной повинностью и назывался кормление по домам. Возможно, в древности формы поддержки были иными, но их видоизмененная архаическая форма сохранилась до конца XIX столетия.</w:t>
      </w:r>
    </w:p>
    <w:p w:rsidR="00521D3C" w:rsidRPr="00B6300A" w:rsidRDefault="00521D3C" w:rsidP="00521D3C">
      <w:pPr>
        <w:pStyle w:val="Default"/>
        <w:ind w:firstLine="709"/>
        <w:jc w:val="both"/>
      </w:pPr>
      <w:r w:rsidRPr="00B6300A">
        <w:t xml:space="preserve">До принятия христианства на Руси существовали и другие «закрытые» формы помощи, но все они связаны с «институтом старцев». К примеру, вариантом ухода на «тот свет» был добровольный уход из общины. Пожилые люди, которые не могли участвовать в трудовой деятельности, селились недалеко от общины, на погостах, строили себе кельи </w:t>
      </w:r>
      <w:r w:rsidRPr="00B6300A">
        <w:lastRenderedPageBreak/>
        <w:t xml:space="preserve">и жили за счет подаяния. Подобная форма милости существовала, по данным исследователей, вплоть до XVI </w:t>
      </w:r>
      <w:proofErr w:type="gramStart"/>
      <w:r w:rsidRPr="00B6300A">
        <w:t>в</w:t>
      </w:r>
      <w:proofErr w:type="gramEnd"/>
      <w:r w:rsidRPr="00B6300A">
        <w:t xml:space="preserve">., </w:t>
      </w:r>
      <w:proofErr w:type="gramStart"/>
      <w:r w:rsidRPr="00B6300A">
        <w:t>о</w:t>
      </w:r>
      <w:proofErr w:type="gramEnd"/>
      <w:r w:rsidRPr="00B6300A">
        <w:t xml:space="preserve"> чем мы находим свидетельства в новгородских писцовых книгах, хотя к этому времени «</w:t>
      </w:r>
      <w:proofErr w:type="spellStart"/>
      <w:r w:rsidRPr="00B6300A">
        <w:t>нищепитательство</w:t>
      </w:r>
      <w:proofErr w:type="spellEnd"/>
      <w:r w:rsidRPr="00B6300A">
        <w:t xml:space="preserve">» осуществлялось церковью и приходом. </w:t>
      </w:r>
    </w:p>
    <w:p w:rsidR="00521D3C" w:rsidRPr="00B6300A" w:rsidRDefault="00521D3C" w:rsidP="00521D3C">
      <w:pPr>
        <w:pStyle w:val="Default"/>
        <w:ind w:firstLine="709"/>
        <w:jc w:val="both"/>
      </w:pPr>
      <w:r w:rsidRPr="00B6300A">
        <w:t>Можно предположить, что общность постепенно формировала и другие институты поддержки сирот в пределах своего родового, общинного пространства. Первоначально, наверное, это были чисто экономические мотивы, но они возникали в системных связях реципрокных отношений. Так, еще на стадии первобытной коммуны возникли связи между членами разных</w:t>
      </w:r>
      <w:r w:rsidRPr="00B6300A">
        <w:br/>
        <w:t xml:space="preserve">общин — </w:t>
      </w:r>
      <w:proofErr w:type="spellStart"/>
      <w:r w:rsidRPr="00B6300A">
        <w:t>дарообмен</w:t>
      </w:r>
      <w:proofErr w:type="spellEnd"/>
      <w:r w:rsidRPr="00B6300A">
        <w:t xml:space="preserve"> или </w:t>
      </w:r>
      <w:proofErr w:type="spellStart"/>
      <w:r w:rsidRPr="00B6300A">
        <w:t>потлач</w:t>
      </w:r>
      <w:proofErr w:type="spellEnd"/>
      <w:r w:rsidRPr="00B6300A">
        <w:t xml:space="preserve">. Дар представлял собой переход вещей из собственности одного субъекта в собственность другого и обязательно предполагал </w:t>
      </w:r>
      <w:proofErr w:type="spellStart"/>
      <w:r w:rsidRPr="00B6300A">
        <w:t>отдар</w:t>
      </w:r>
      <w:proofErr w:type="spellEnd"/>
      <w:r w:rsidRPr="00B6300A">
        <w:t>. Почти во всех древних обществах существовал социальный институт «</w:t>
      </w:r>
      <w:proofErr w:type="spellStart"/>
      <w:r w:rsidRPr="00B6300A">
        <w:t>potlach</w:t>
      </w:r>
      <w:proofErr w:type="spellEnd"/>
      <w:r w:rsidRPr="00B6300A">
        <w:t xml:space="preserve">» - американский социальный антрополог Франц </w:t>
      </w:r>
      <w:proofErr w:type="spellStart"/>
      <w:r w:rsidRPr="00B6300A">
        <w:t>Боас</w:t>
      </w:r>
      <w:proofErr w:type="spellEnd"/>
      <w:r w:rsidRPr="00B6300A">
        <w:t xml:space="preserve">, исследовавший быт североамериканских индейцев, определил этот термин как «система обмена дарами», такой же институт существовал и в славянских племенах. Это пример всеобщей системы дарения, в которой объединены честолюбивые стремления дарителя и получателя. Система достаточно проста: каждый дар должен быть возвращен </w:t>
      </w:r>
      <w:proofErr w:type="gramStart"/>
      <w:r w:rsidRPr="00B6300A">
        <w:t>дарителю</w:t>
      </w:r>
      <w:proofErr w:type="gramEnd"/>
      <w:r w:rsidRPr="00B6300A">
        <w:t xml:space="preserve"> в каком- </w:t>
      </w:r>
      <w:r w:rsidRPr="00B6300A">
        <w:br/>
        <w:t xml:space="preserve">либо виде. Это правило лежит в основе всех социальных отношений. Такая форма мирного перераспределения имущества и натуральных продуктов, выступала механизмом экономического равновесия в ситуациях социального и экономического неравенства. Институт дарения был связан с появлением излишков продуктов. Поскольку в силу неразвитости хозяйственных отношений и сохранения первобытнообщинных традиций излишки не могли быть обращены в сокровища, то общественное мнение заставляло их собственников раздавать эти излишки соплеменникам. </w:t>
      </w:r>
      <w:proofErr w:type="gramStart"/>
      <w:r w:rsidRPr="00B6300A">
        <w:t xml:space="preserve">Поводом для этого могло быть строительство нового дома, рождение, смерть, поминки и т. п. Такая экономическая система дара и </w:t>
      </w:r>
      <w:proofErr w:type="spellStart"/>
      <w:r w:rsidRPr="00B6300A">
        <w:t>отдара</w:t>
      </w:r>
      <w:proofErr w:type="spellEnd"/>
      <w:r w:rsidRPr="00B6300A">
        <w:t xml:space="preserve"> хорошо просматривается в мотивах усыновления внутри родовой общины и появления института «</w:t>
      </w:r>
      <w:proofErr w:type="spellStart"/>
      <w:r w:rsidRPr="00B6300A">
        <w:t>приймачества</w:t>
      </w:r>
      <w:proofErr w:type="spellEnd"/>
      <w:r w:rsidRPr="00B6300A">
        <w:t>» у южных славян; «</w:t>
      </w:r>
      <w:proofErr w:type="spellStart"/>
      <w:r w:rsidRPr="00B6300A">
        <w:t>приймать</w:t>
      </w:r>
      <w:proofErr w:type="spellEnd"/>
      <w:r w:rsidRPr="00B6300A">
        <w:t>» в семью сироту, как правило, могли люди пожилые, когда им становилось уже трудно справляться с хозяйством, или когда они не имели наследников.</w:t>
      </w:r>
      <w:proofErr w:type="gramEnd"/>
      <w:r w:rsidRPr="00B6300A">
        <w:t xml:space="preserve"> Принятый в семью должен был вести хозяйство, почитать своих новых родителей, а также обязан их похоронить. </w:t>
      </w:r>
      <w:proofErr w:type="gramStart"/>
      <w:r w:rsidRPr="00B6300A">
        <w:t xml:space="preserve">Здесь налицо принцип — «я — тебе, а ты — мне», или «дар — </w:t>
      </w:r>
      <w:proofErr w:type="spellStart"/>
      <w:r w:rsidRPr="00B6300A">
        <w:t>отдар</w:t>
      </w:r>
      <w:proofErr w:type="spellEnd"/>
      <w:r w:rsidRPr="00B6300A">
        <w:t>».</w:t>
      </w:r>
      <w:proofErr w:type="gramEnd"/>
    </w:p>
    <w:p w:rsidR="00521D3C" w:rsidRPr="00B6300A" w:rsidRDefault="00521D3C" w:rsidP="00521D3C">
      <w:pPr>
        <w:pStyle w:val="Default"/>
        <w:ind w:firstLine="709"/>
        <w:jc w:val="both"/>
      </w:pPr>
      <w:r w:rsidRPr="00B6300A">
        <w:t>Другая форма поддержки сироты — общинная, мирская помощь. Она по своему характеру совпадала с помощью «немощным старикам», когда ребенок переходил из дома в дом на кормление. Сироте могли также  назначать «общественных» родителей, которые брали его на свой</w:t>
      </w:r>
      <w:r w:rsidRPr="00B6300A">
        <w:br/>
        <w:t>прокорм. Однако</w:t>
      </w:r>
      <w:proofErr w:type="gramStart"/>
      <w:r w:rsidRPr="00B6300A">
        <w:t>,</w:t>
      </w:r>
      <w:proofErr w:type="gramEnd"/>
      <w:r w:rsidRPr="00B6300A">
        <w:t xml:space="preserve"> если сирота имел хозяйство, община противодействовала усыновлению. Такие сироты назывались «</w:t>
      </w:r>
      <w:proofErr w:type="spellStart"/>
      <w:r w:rsidRPr="00B6300A">
        <w:t>выхованцами</w:t>
      </w:r>
      <w:proofErr w:type="spellEnd"/>
      <w:r w:rsidRPr="00B6300A">
        <w:t>», «</w:t>
      </w:r>
      <w:proofErr w:type="spellStart"/>
      <w:r w:rsidRPr="00B6300A">
        <w:t>годованцами</w:t>
      </w:r>
      <w:proofErr w:type="spellEnd"/>
      <w:r w:rsidRPr="00B6300A">
        <w:t>».</w:t>
      </w:r>
    </w:p>
    <w:p w:rsidR="00521D3C" w:rsidRPr="00B6300A" w:rsidRDefault="00521D3C" w:rsidP="00521D3C">
      <w:pPr>
        <w:pStyle w:val="Default"/>
        <w:ind w:firstLine="709"/>
        <w:jc w:val="both"/>
      </w:pPr>
      <w:r w:rsidRPr="00B6300A">
        <w:t>Начинаются складываться новые подходы к поддержке вдов. Они, как  старики и сироты, считались социально ущербными субъектами в родовой общине. Можно предположить, что оформление института вдов и его дальнейшая поддержка — явление исторически обусловленное,  этапное в языческом мире. Думается, на ранних этапах российской истории института вдов просто не существовало, поскольку в соответствии с языческой идеологией жена была обязана следовать за своим супругом, то есть ее после смерти мужа вместе с культовыми предметами, утварью хоронили или сжигали на костре. Подобные обычаи описаны путешественниками в славянских племенах. Появление института вдов у восточных славян происходит незадолго до принятия христианства. Не случайно, что «вдовицы» как особые субъекты выделяются в первых русских  законодательных актах, к ним требуют особого внимания, в духовных наставлениях завещают им помогать и «оберегать» их.</w:t>
      </w:r>
      <w:r w:rsidRPr="00B6300A">
        <w:br/>
        <w:t xml:space="preserve">Можно предположить, что первая форма помощи институту вдов  развивалась во все той же парадигме дара — </w:t>
      </w:r>
      <w:proofErr w:type="spellStart"/>
      <w:r w:rsidRPr="00B6300A">
        <w:t>отдара</w:t>
      </w:r>
      <w:proofErr w:type="spellEnd"/>
      <w:r w:rsidRPr="00B6300A">
        <w:t xml:space="preserve"> в системе сакральных отношений. Как «чистые», находясь близко к миру смерти, вдовы обмывали и обряжали умерших. Это — древний вид </w:t>
      </w:r>
      <w:r w:rsidRPr="00B6300A">
        <w:lastRenderedPageBreak/>
        <w:t xml:space="preserve">языческой магии, в качестве же </w:t>
      </w:r>
      <w:proofErr w:type="spellStart"/>
      <w:r w:rsidRPr="00B6300A">
        <w:t>отдара</w:t>
      </w:r>
      <w:proofErr w:type="spellEnd"/>
      <w:r w:rsidRPr="00B6300A">
        <w:t xml:space="preserve"> они получали вещи покойного. Если верить Ахмеду</w:t>
      </w:r>
      <w:proofErr w:type="gramStart"/>
      <w:r w:rsidRPr="00B6300A">
        <w:t xml:space="preserve"> И</w:t>
      </w:r>
      <w:proofErr w:type="gramEnd"/>
      <w:r w:rsidRPr="00B6300A">
        <w:t xml:space="preserve">бн </w:t>
      </w:r>
      <w:proofErr w:type="spellStart"/>
      <w:r w:rsidRPr="00B6300A">
        <w:t>Фадлану</w:t>
      </w:r>
      <w:proofErr w:type="spellEnd"/>
      <w:r w:rsidRPr="00B6300A">
        <w:t>, то, согласно славянским обычаям, при погребениях, которые он сам наблюдал, имущество богатого человека разделялось на три части: «треть дают семье, за треть кроят ему одежду, и за треть покупают</w:t>
      </w:r>
      <w:r w:rsidRPr="00B6300A">
        <w:br/>
        <w:t>горячий напиток...». Учитывая, что соборование покойника было делом вдов, возможно, именно они и получали одну треть. Сельская община предоставляла им землю, на них распространялись</w:t>
      </w:r>
      <w:r w:rsidRPr="00B6300A">
        <w:br/>
        <w:t>такие же «льготы» мирского призрения, как и на стариков.</w:t>
      </w:r>
    </w:p>
    <w:p w:rsidR="00521D3C" w:rsidRPr="00B6300A" w:rsidRDefault="00521D3C" w:rsidP="00521D3C">
      <w:pPr>
        <w:pStyle w:val="Default"/>
        <w:ind w:firstLine="709"/>
        <w:jc w:val="both"/>
      </w:pPr>
      <w:r w:rsidRPr="00B6300A">
        <w:t>Не менее древний обычай — хождение за «</w:t>
      </w:r>
      <w:proofErr w:type="spellStart"/>
      <w:r w:rsidRPr="00B6300A">
        <w:t>навалным</w:t>
      </w:r>
      <w:proofErr w:type="spellEnd"/>
      <w:r w:rsidRPr="00B6300A">
        <w:t>» (встречалась в прошлом веке на юге Украины). Он состоял в том, что нуждающейся женщине оказывали помощь продуктами, обычно осенью, после уборки урожая. При этом соблюдался своеобразный ритуал. Он включал в</w:t>
      </w:r>
      <w:r w:rsidRPr="00B6300A">
        <w:br/>
        <w:t>себя особым образом организованный приход в дом, которому будет оказана помощь: иносказательно приглашали в гости, а затем, когда «гости» приходили и приносили определенное количество запасов, предлагали им выпить и закусить.</w:t>
      </w:r>
    </w:p>
    <w:p w:rsidR="00521D3C" w:rsidRPr="00B6300A" w:rsidRDefault="00521D3C" w:rsidP="00521D3C">
      <w:pPr>
        <w:pStyle w:val="Default"/>
        <w:ind w:firstLine="709"/>
        <w:jc w:val="both"/>
        <w:rPr>
          <w:i/>
        </w:rPr>
      </w:pPr>
      <w:r w:rsidRPr="00B6300A">
        <w:rPr>
          <w:i/>
        </w:rPr>
        <w:t xml:space="preserve">В)  Хозяйственные формы помощи и взаимопомощи. </w:t>
      </w:r>
    </w:p>
    <w:p w:rsidR="00521D3C" w:rsidRPr="00B6300A" w:rsidRDefault="00521D3C" w:rsidP="00521D3C">
      <w:pPr>
        <w:pStyle w:val="Default"/>
        <w:ind w:firstLine="709"/>
        <w:jc w:val="both"/>
      </w:pPr>
      <w:r w:rsidRPr="00B6300A">
        <w:t xml:space="preserve">Таким образом, мы видим, что уже на стадии родовой общины зарождаются механизмы поддержки тех субъектов общности, которые в силу разных обстоятельств не могут быть равноправными участниками ее жизнедеятельности. Однако параллельно с практикой индивидуальной помощи, возникают формы </w:t>
      </w:r>
      <w:proofErr w:type="spellStart"/>
      <w:r w:rsidRPr="00B6300A">
        <w:t>взаимоподдержки</w:t>
      </w:r>
      <w:proofErr w:type="spellEnd"/>
      <w:r w:rsidRPr="00B6300A">
        <w:t>. Они связаны не с индивидуальными формами защиты, а с коллективными, когда поддержка оказывается семье, соседской общине, целому роду. В основе хозяйственных форм помощи и взаимопомощи лежит «всякая взаимовыручка, в</w:t>
      </w:r>
      <w:r w:rsidRPr="00B6300A">
        <w:br/>
        <w:t>более узком, экономическом смысле — форма обмена, зародившаяся в первобытной общине с  появлением в ней распределения по труду и личной собственности».</w:t>
      </w:r>
    </w:p>
    <w:p w:rsidR="00521D3C" w:rsidRPr="00B6300A" w:rsidRDefault="00521D3C" w:rsidP="00521D3C">
      <w:pPr>
        <w:pStyle w:val="Default"/>
        <w:ind w:firstLine="709"/>
        <w:jc w:val="both"/>
      </w:pPr>
      <w:r w:rsidRPr="00B6300A">
        <w:t xml:space="preserve">Ранние формы помощи и взаимопомощи первоначально носили ритуальный характер и до XIX столетия сохранялись в виде народных праздников. Исследователи, анализируя древнейшие земледельческие славянские праздники, связывают их с четырьмя временами года, каждому из которых соответствовали свои «братчины, </w:t>
      </w:r>
      <w:proofErr w:type="spellStart"/>
      <w:r w:rsidRPr="00B6300A">
        <w:t>ссыпчины</w:t>
      </w:r>
      <w:proofErr w:type="spellEnd"/>
      <w:r w:rsidRPr="00B6300A">
        <w:t xml:space="preserve">, холки, посиделки, беседы, </w:t>
      </w:r>
      <w:proofErr w:type="spellStart"/>
      <w:r w:rsidRPr="00B6300A">
        <w:t>Никольщины</w:t>
      </w:r>
      <w:proofErr w:type="spellEnd"/>
      <w:r w:rsidRPr="00B6300A">
        <w:t xml:space="preserve">» (как правило, эти праздники связывали с ритуальным персонажем </w:t>
      </w:r>
      <w:proofErr w:type="spellStart"/>
      <w:r w:rsidRPr="00B6300A">
        <w:t>Ярилой</w:t>
      </w:r>
      <w:proofErr w:type="spellEnd"/>
      <w:r w:rsidRPr="00B6300A">
        <w:t xml:space="preserve">, который олицетворял плодородие, прибыток, урожай). Помочь (толока, </w:t>
      </w:r>
      <w:proofErr w:type="spellStart"/>
      <w:r w:rsidRPr="00B6300A">
        <w:t>талака</w:t>
      </w:r>
      <w:proofErr w:type="spellEnd"/>
      <w:r w:rsidRPr="00B6300A">
        <w:t xml:space="preserve">) — обычай взаимопомощи односельчан-общинников, заключавшийся в приглашении соседей на спешную работу, причем работающих обильно угощали по окончании работ. Помочь обычно устраивалась для сельскохозяйственных работ (уборка хлеба, молотьба, покос и пр.), а также для строительства жилища и т. и. Если проанализировать различные формы крестьянских «помочей», то при всем их многообразии просматривается определенный сценарий, в котором сохранены остатки магических аграрных культов. Он состоит из следующих элементов: ритуальный договор (его обязательным элементом является «хлеб — соль и магарыч»), совместная трудовая деятельность в договоренные сроки и по завершению работ совместные трапеза, игры, танцы, катания. Помочь носила праздничный характер: «помочане» приходили в нарядной одежде; угощение, которое часто устраивалось на месте работы, сопровождалось пением, иногда плясками. Объектами помощи в таком случае становились вдовы, а также те, кого постигло несчастье или кто занемог в страдный период. </w:t>
      </w:r>
    </w:p>
    <w:p w:rsidR="00521D3C" w:rsidRPr="00B6300A" w:rsidRDefault="00521D3C" w:rsidP="00521D3C">
      <w:pPr>
        <w:pStyle w:val="Default"/>
        <w:ind w:firstLine="709"/>
        <w:jc w:val="both"/>
      </w:pPr>
      <w:r w:rsidRPr="00B6300A">
        <w:t>Помочь считалась неписаным законом и долгом общины.</w:t>
      </w:r>
      <w:r w:rsidRPr="00B6300A">
        <w:br/>
        <w:t>Среди различных видов «помочей» как специфической формы групповой поддержки выделяются обязательные внесезонные и сезонные. К первым относятся такие виды поддержки, которые обусловлены экстремальными ситуациями, например пожарами, наводнениями или массовым падежом скота (в последнем случае часть приплода отдавали пострадавшим</w:t>
      </w:r>
      <w:r w:rsidRPr="00B6300A">
        <w:br/>
        <w:t xml:space="preserve">безвозмездно). </w:t>
      </w:r>
    </w:p>
    <w:p w:rsidR="00521D3C" w:rsidRPr="00B6300A" w:rsidRDefault="00521D3C" w:rsidP="00521D3C">
      <w:pPr>
        <w:pStyle w:val="Default"/>
        <w:ind w:firstLine="709"/>
        <w:jc w:val="both"/>
      </w:pPr>
      <w:r w:rsidRPr="00B6300A">
        <w:lastRenderedPageBreak/>
        <w:t>Особой формой поддержки считались «наряды миром», когда в семье «работные люди больны» и необходима помощь в деле управления хозяйством (растапливание печи, кормление домашнего скота, уход за детьми). К этой группе поддержки можно отнести и обязательные «помочи» при постройке дома, мельницы (когда, как правило, за угощение</w:t>
      </w:r>
      <w:r w:rsidRPr="00B6300A">
        <w:br/>
        <w:t xml:space="preserve">осуществляли весь необходимый комплекс работ), </w:t>
      </w:r>
      <w:r w:rsidRPr="00B6300A">
        <w:br/>
        <w:t>сиротские и вдовьи «помочи» (когда данная группа снабжалась за счет общества хлебом, дровами, лучинами).</w:t>
      </w:r>
    </w:p>
    <w:p w:rsidR="00521D3C" w:rsidRPr="00B6300A" w:rsidRDefault="00521D3C" w:rsidP="00521D3C">
      <w:pPr>
        <w:pStyle w:val="Default"/>
        <w:ind w:firstLine="709"/>
        <w:jc w:val="both"/>
      </w:pPr>
      <w:r w:rsidRPr="00B6300A">
        <w:t xml:space="preserve">Разновидностью архаической модели помощи являются толоки. В разных местностях они имели различную направленность. С одной стороны, они представляли форму совместной  деятельности, с другой — форму помощи бедным крестьянам. Толоки включали в себя не только совместную обработку земли, но и различные виды перевозок сена, хлеба, навоза. </w:t>
      </w:r>
    </w:p>
    <w:p w:rsidR="00521D3C" w:rsidRPr="00B6300A" w:rsidRDefault="00521D3C" w:rsidP="00521D3C">
      <w:pPr>
        <w:pStyle w:val="Default"/>
        <w:ind w:firstLine="709"/>
        <w:jc w:val="both"/>
      </w:pPr>
      <w:proofErr w:type="gramStart"/>
      <w:r w:rsidRPr="00B6300A">
        <w:t>Довольно своеобразна</w:t>
      </w:r>
      <w:proofErr w:type="gramEnd"/>
      <w:r w:rsidRPr="00B6300A">
        <w:t xml:space="preserve"> и форма складчины. Под этим явлением понимается не только совместное кормление,  но и совместная заготовка корма для скота. </w:t>
      </w:r>
    </w:p>
    <w:p w:rsidR="00521D3C" w:rsidRPr="00B6300A" w:rsidRDefault="00521D3C" w:rsidP="00521D3C">
      <w:pPr>
        <w:pStyle w:val="Default"/>
        <w:ind w:firstLine="709"/>
        <w:jc w:val="both"/>
      </w:pPr>
      <w:r w:rsidRPr="00B6300A">
        <w:t>Общинные институты социальной защиты членов общины иногда принимали очень интересную сторону. В последующем эти формы поведения перестали считаться благотворительностью для многих они стали нормой. Например: дети должны были уважать и обеспечивать старость своих родителей, родители обязаны выдать замуж дочерей, чтобы они не</w:t>
      </w:r>
      <w:r w:rsidRPr="00B6300A">
        <w:br/>
        <w:t>остались старыми девами, иначе забота о них в старосте ложилась на общину. Члены общины могли получить от нее материальную помощь в случае стихийного бедствия или несчастного случая. Однако вряд ли нужно расценивать это как благотворительность - такая помощь была</w:t>
      </w:r>
      <w:r w:rsidRPr="00B6300A">
        <w:br/>
        <w:t>скорее не благотворительной, односторонней и экстраординарной, а нормальной, отвечающей самим основам этого общества. Модели взаимопомощи носили внутриродовой характер, происходило расширение</w:t>
      </w:r>
      <w:r w:rsidRPr="00B6300A">
        <w:br/>
        <w:t xml:space="preserve">помогающего пространства, где вырабатывались принципы «соседской» взаимовыручки,  архаические праформы дошли до XIX века в виде совместных празднований, уборки урожая и т.п. </w:t>
      </w:r>
    </w:p>
    <w:p w:rsidR="00521D3C" w:rsidRPr="00B6300A" w:rsidRDefault="00521D3C" w:rsidP="00521D3C">
      <w:pPr>
        <w:pStyle w:val="Default"/>
        <w:ind w:firstLine="709"/>
        <w:jc w:val="both"/>
      </w:pPr>
    </w:p>
    <w:p w:rsidR="00521D3C" w:rsidRPr="00B6300A" w:rsidRDefault="00521D3C" w:rsidP="00521D3C">
      <w:pPr>
        <w:pStyle w:val="Default"/>
        <w:ind w:firstLine="709"/>
        <w:jc w:val="center"/>
        <w:rPr>
          <w:b/>
        </w:rPr>
      </w:pPr>
      <w:r w:rsidRPr="00B6300A">
        <w:rPr>
          <w:b/>
        </w:rPr>
        <w:t>Лекция 3.</w:t>
      </w:r>
    </w:p>
    <w:p w:rsidR="00521D3C" w:rsidRPr="00B6300A" w:rsidRDefault="00521D3C" w:rsidP="00521D3C">
      <w:pPr>
        <w:pStyle w:val="Default"/>
        <w:ind w:firstLine="709"/>
        <w:jc w:val="center"/>
        <w:rPr>
          <w:b/>
        </w:rPr>
      </w:pPr>
      <w:r w:rsidRPr="00B6300A">
        <w:rPr>
          <w:b/>
        </w:rPr>
        <w:t>Особенности благотворительности и филантропии в эпоху западноевропейского средневековья</w:t>
      </w:r>
    </w:p>
    <w:p w:rsidR="00521D3C" w:rsidRPr="00B6300A" w:rsidRDefault="00521D3C" w:rsidP="00521D3C">
      <w:pPr>
        <w:pStyle w:val="Default"/>
        <w:ind w:firstLine="709"/>
        <w:jc w:val="both"/>
      </w:pPr>
      <w:r w:rsidRPr="00B6300A">
        <w:t>1. Западноевропейская социальная помощь и благотворительность в период средневековья (V –XVII вв.).</w:t>
      </w:r>
    </w:p>
    <w:p w:rsidR="00521D3C" w:rsidRPr="00B6300A" w:rsidRDefault="00521D3C" w:rsidP="00521D3C">
      <w:pPr>
        <w:pStyle w:val="Default"/>
        <w:ind w:firstLine="709"/>
        <w:jc w:val="both"/>
      </w:pPr>
      <w:r w:rsidRPr="00B6300A">
        <w:t xml:space="preserve">2. </w:t>
      </w:r>
      <w:proofErr w:type="spellStart"/>
      <w:r w:rsidRPr="00B6300A">
        <w:t>Каритативная</w:t>
      </w:r>
      <w:proofErr w:type="spellEnd"/>
      <w:r w:rsidRPr="00B6300A">
        <w:t xml:space="preserve"> деятельность католической церкви. </w:t>
      </w:r>
    </w:p>
    <w:p w:rsidR="00521D3C" w:rsidRPr="00B6300A" w:rsidRDefault="00521D3C" w:rsidP="00521D3C">
      <w:pPr>
        <w:pStyle w:val="Default"/>
        <w:ind w:firstLine="709"/>
        <w:jc w:val="both"/>
      </w:pPr>
      <w:r w:rsidRPr="00B6300A">
        <w:t xml:space="preserve">3. Протестантизм и благотворительная деятельность. </w:t>
      </w:r>
    </w:p>
    <w:p w:rsidR="00521D3C" w:rsidRPr="00B6300A" w:rsidRDefault="00521D3C" w:rsidP="00521D3C">
      <w:pPr>
        <w:pStyle w:val="Default"/>
        <w:ind w:firstLine="709"/>
        <w:jc w:val="both"/>
      </w:pPr>
    </w:p>
    <w:p w:rsidR="00521D3C" w:rsidRPr="00B6300A" w:rsidRDefault="00521D3C" w:rsidP="00521D3C">
      <w:pPr>
        <w:pStyle w:val="Default"/>
        <w:ind w:firstLine="709"/>
        <w:jc w:val="both"/>
        <w:rPr>
          <w:i/>
        </w:rPr>
      </w:pPr>
      <w:r w:rsidRPr="00B6300A">
        <w:rPr>
          <w:i/>
        </w:rPr>
        <w:t>1. Западноевропейская социальная помощь и благотворительность в период средневековья (V –XVII вв.).</w:t>
      </w:r>
    </w:p>
    <w:p w:rsidR="00521D3C" w:rsidRPr="00B6300A" w:rsidRDefault="00521D3C" w:rsidP="00521D3C">
      <w:pPr>
        <w:pStyle w:val="Default"/>
        <w:ind w:firstLine="709"/>
        <w:jc w:val="both"/>
      </w:pPr>
      <w:r w:rsidRPr="00B6300A">
        <w:t xml:space="preserve">Тема благотворительности, поднимающаяся из глубины веков и воспринимаемая как стремление помочь нуждающимся, как целенаправленное выражение человеколюбия, неоднозначно толкуется в различных философских традициях и школах. В большинстве современных работ посвященных исследованию благотворительности исследователи связывают возникновение благотворительности с христианством. Эту точку зрения разделяют и многие дореволюционные исследователи, по их </w:t>
      </w:r>
      <w:proofErr w:type="gramStart"/>
      <w:r w:rsidRPr="00B6300A">
        <w:t>мнению</w:t>
      </w:r>
      <w:proofErr w:type="gramEnd"/>
      <w:r w:rsidRPr="00B6300A">
        <w:t xml:space="preserve"> благотворительность появляется только с христианством. </w:t>
      </w:r>
    </w:p>
    <w:p w:rsidR="00521D3C" w:rsidRPr="00B6300A" w:rsidRDefault="00521D3C" w:rsidP="00521D3C">
      <w:pPr>
        <w:pStyle w:val="Default"/>
        <w:ind w:firstLine="709"/>
        <w:jc w:val="both"/>
      </w:pPr>
      <w:r w:rsidRPr="00B6300A">
        <w:t>«Древнейший мир не мог возвыситься до полного уважения</w:t>
      </w:r>
      <w:r w:rsidRPr="00B6300A">
        <w:br/>
        <w:t xml:space="preserve">всякой личности, как личности. Это прямо противоречило его духу». Церкви в средние века переходит очень важная функция — поддерживать социальный мир и сглаживать социальные противоречия. Естественно, что церковь не разделяла открытой враждебности по отношению к обездоленным и нуждающимся, так как эта враждебность была бы </w:t>
      </w:r>
      <w:r w:rsidRPr="00B6300A">
        <w:lastRenderedPageBreak/>
        <w:t xml:space="preserve">несовместима с проповедью смирения, любви </w:t>
      </w:r>
      <w:proofErr w:type="gramStart"/>
      <w:r w:rsidRPr="00B6300A">
        <w:t>к</w:t>
      </w:r>
      <w:proofErr w:type="gramEnd"/>
      <w:r w:rsidRPr="00B6300A">
        <w:t xml:space="preserve"> ближнему и равенства всех перед Богом. Поэтому, обращаясь к </w:t>
      </w:r>
      <w:proofErr w:type="gramStart"/>
      <w:r w:rsidRPr="00B6300A">
        <w:t>сильным</w:t>
      </w:r>
      <w:proofErr w:type="gramEnd"/>
      <w:r w:rsidRPr="00B6300A">
        <w:t xml:space="preserve"> мира сего, церковь взывала к милосердию.</w:t>
      </w:r>
      <w:r w:rsidRPr="00B6300A">
        <w:br/>
        <w:t>Сочувствие к низшим слоям и осуждение их притеснителей в значительной степени проистекали из социального учения церкви, которая формально превозносила бедность, считая ее идеальным состоянием. Программа церкви в этом отношении фактически сводилась к требованию милостыни в пользу бедняков. О способах прекращения бедности и не помышляли. В бедняках в</w:t>
      </w:r>
      <w:r w:rsidRPr="00B6300A">
        <w:br/>
        <w:t xml:space="preserve">то же время видели не столько несчастных, чью жалкую участь необходимо было облегчить, сколько спасителей богатых. </w:t>
      </w:r>
      <w:proofErr w:type="gramStart"/>
      <w:r w:rsidRPr="00B6300A">
        <w:t xml:space="preserve">В таком случае </w:t>
      </w:r>
      <w:proofErr w:type="spellStart"/>
      <w:r w:rsidRPr="00B6300A">
        <w:t>нищелюбцем</w:t>
      </w:r>
      <w:proofErr w:type="spellEnd"/>
      <w:r w:rsidRPr="00B6300A">
        <w:t xml:space="preserve"> двигала не любовь к ближнему, не человеколюбие, а желание очиститься от своих собственных грехов; нищий же выступал в виде средства к «самоочищению».</w:t>
      </w:r>
      <w:proofErr w:type="gramEnd"/>
      <w:r w:rsidRPr="00B6300A">
        <w:t xml:space="preserve"> Тем самым сложились вполне определенные правила  подачи милостыни: </w:t>
      </w:r>
    </w:p>
    <w:p w:rsidR="00521D3C" w:rsidRPr="00B6300A" w:rsidRDefault="00521D3C" w:rsidP="00521D3C">
      <w:pPr>
        <w:pStyle w:val="Default"/>
        <w:ind w:firstLine="709"/>
        <w:jc w:val="both"/>
      </w:pPr>
      <w:r w:rsidRPr="00B6300A">
        <w:t>1) ценна только непосредственная милостыня, подаваемая из рук в руки;</w:t>
      </w:r>
    </w:p>
    <w:p w:rsidR="00521D3C" w:rsidRPr="00B6300A" w:rsidRDefault="00521D3C" w:rsidP="00521D3C">
      <w:pPr>
        <w:pStyle w:val="Default"/>
        <w:ind w:firstLine="709"/>
        <w:jc w:val="both"/>
      </w:pPr>
      <w:r w:rsidRPr="00B6300A">
        <w:t>2) милостыня подавалась тайком, мимоходом;</w:t>
      </w:r>
    </w:p>
    <w:p w:rsidR="00521D3C" w:rsidRPr="00B6300A" w:rsidRDefault="00521D3C" w:rsidP="00521D3C">
      <w:pPr>
        <w:pStyle w:val="Default"/>
        <w:ind w:firstLine="709"/>
        <w:jc w:val="both"/>
      </w:pPr>
      <w:r w:rsidRPr="00B6300A">
        <w:t>3) важна «слепая» милостыня, без выяснения причин нищенства и тех обстоятельств, куда пойдет милостыня;</w:t>
      </w:r>
    </w:p>
    <w:p w:rsidR="00521D3C" w:rsidRPr="00B6300A" w:rsidRDefault="00521D3C" w:rsidP="00521D3C">
      <w:pPr>
        <w:pStyle w:val="Default"/>
        <w:ind w:firstLine="709"/>
        <w:jc w:val="both"/>
      </w:pPr>
      <w:r w:rsidRPr="00B6300A">
        <w:t xml:space="preserve">4) нищий должен знать имя </w:t>
      </w:r>
      <w:proofErr w:type="spellStart"/>
      <w:r w:rsidRPr="00B6300A">
        <w:t>нищелюбца</w:t>
      </w:r>
      <w:proofErr w:type="spellEnd"/>
      <w:r w:rsidRPr="00B6300A">
        <w:t>, чтобы помолиться за него в церкви, причем обратная связь здесь необязательна.</w:t>
      </w:r>
    </w:p>
    <w:p w:rsidR="00521D3C" w:rsidRPr="00B6300A" w:rsidRDefault="00521D3C" w:rsidP="00521D3C">
      <w:pPr>
        <w:pStyle w:val="Default"/>
        <w:ind w:firstLine="709"/>
        <w:jc w:val="both"/>
      </w:pPr>
      <w:r w:rsidRPr="00B6300A">
        <w:t xml:space="preserve">Важным явлением стало возникновение «нищенских» монашеских орденов, возводивших бедность в идеал, таких, как ордена францисканцев, доминиканцев, </w:t>
      </w:r>
      <w:proofErr w:type="spellStart"/>
      <w:r w:rsidRPr="00B6300A">
        <w:t>премонстратов</w:t>
      </w:r>
      <w:proofErr w:type="spellEnd"/>
      <w:r w:rsidRPr="00B6300A">
        <w:t xml:space="preserve">, картезианцев и цистерцианцев. Названные ордена также возникшие в </w:t>
      </w:r>
      <w:proofErr w:type="gramStart"/>
      <w:r w:rsidRPr="00B6300A">
        <w:t>Х</w:t>
      </w:r>
      <w:proofErr w:type="gramEnd"/>
      <w:r w:rsidRPr="00B6300A">
        <w:t xml:space="preserve">I-ХII вв., противопоставляли себя монахам старых орденов (типа бенедиктинцев). Справедливости ради следует заметить, что церковь не ограничивалась лишь проповедями о необходимости милостыни, но стремилась на деле помочь </w:t>
      </w:r>
      <w:proofErr w:type="gramStart"/>
      <w:r w:rsidRPr="00B6300A">
        <w:t>нуждающимся</w:t>
      </w:r>
      <w:proofErr w:type="gramEnd"/>
      <w:r w:rsidRPr="00B6300A">
        <w:t xml:space="preserve">. Так, до четверти церковных доходов употреблялись на культовые или благотворительные цели. Постепенно укрепление церковной системы привело к тому, что раздача хлеба и составление списков нуждающихся в помощи стало прерогативой церкви. В данном случае примечательна благотворительная деятельность св. Василия (329-379), епископа в </w:t>
      </w:r>
      <w:proofErr w:type="spellStart"/>
      <w:r w:rsidRPr="00B6300A">
        <w:t>Кесарии</w:t>
      </w:r>
      <w:proofErr w:type="spellEnd"/>
      <w:r w:rsidRPr="00B6300A">
        <w:t xml:space="preserve"> </w:t>
      </w:r>
      <w:proofErr w:type="spellStart"/>
      <w:r w:rsidRPr="00B6300A">
        <w:t>Каппадокийской</w:t>
      </w:r>
      <w:proofErr w:type="spellEnd"/>
      <w:r w:rsidRPr="00B6300A">
        <w:t xml:space="preserve">, организовавшего у ворот города убежище для престарелых, госпиталь, странноприимный дом и богадельню для слабых и увечных. </w:t>
      </w:r>
    </w:p>
    <w:p w:rsidR="00521D3C" w:rsidRPr="00B6300A" w:rsidRDefault="00521D3C" w:rsidP="00521D3C">
      <w:pPr>
        <w:pStyle w:val="Default"/>
        <w:ind w:firstLine="709"/>
        <w:jc w:val="both"/>
      </w:pPr>
      <w:r w:rsidRPr="00B6300A">
        <w:t xml:space="preserve">В качестве источников для организации благотворительных заведений служили как церковные доходы, так и частные пожертвования прихожан. Надо заметить, что госпиталь, организованный св. Василием, послужил прототипом для создания монастырских больниц в Западной Европе. Конечно </w:t>
      </w:r>
      <w:proofErr w:type="gramStart"/>
      <w:r w:rsidRPr="00B6300A">
        <w:t>же</w:t>
      </w:r>
      <w:proofErr w:type="gramEnd"/>
      <w:r w:rsidRPr="00B6300A">
        <w:t xml:space="preserve"> первые монастырские больницы отличались крайне низким уровнем лечения и ухода за больными людьми: медицинская подготовка монахов была недостаточной, а лечение «постом и молитвой» редко достигало своей цели. Кроме того, в периоды эпидемий больницы, строившиеся в отсутствие санитарно-гигиенических знаний, при скученности больных превращались в рассадники заразных болезней. Не случайно больницы называли «домами страданий», «юдолью смерти».</w:t>
      </w:r>
    </w:p>
    <w:p w:rsidR="00521D3C" w:rsidRPr="00B6300A" w:rsidRDefault="00521D3C" w:rsidP="00521D3C">
      <w:pPr>
        <w:pStyle w:val="Default"/>
        <w:ind w:firstLine="709"/>
        <w:jc w:val="both"/>
      </w:pPr>
      <w:r w:rsidRPr="00B6300A">
        <w:t xml:space="preserve">Объектом  заботы католической церкви стали и бездомные. Так, в 542 г. в Лионе был открыт особый приют, называвшийся «Домом Господа», где работали как </w:t>
      </w:r>
      <w:proofErr w:type="gramStart"/>
      <w:r w:rsidRPr="00B6300A">
        <w:t>монахи</w:t>
      </w:r>
      <w:proofErr w:type="gramEnd"/>
      <w:r w:rsidRPr="00B6300A">
        <w:t xml:space="preserve"> так и добровольцы из горожан. Вплоть до XIII в. каждые 3-5 лет недород регулярно вызывал голод. </w:t>
      </w:r>
      <w:proofErr w:type="gramStart"/>
      <w:r w:rsidRPr="00B6300A">
        <w:t>Сложился своеобразный устрашающий цикл: ненастье -&gt; неурожай -&gt; рост цен -&gt; голод -&gt; потребление в пищу суррогатов -&gt; эпидемия -&gt; мор.</w:t>
      </w:r>
      <w:proofErr w:type="gramEnd"/>
      <w:r w:rsidRPr="00B6300A">
        <w:t xml:space="preserve"> Вначале плохой урожай. Дорожали продукты, увеличивалась нужда бедняков. Те, кто не умирал от голода, подвергались другим опасностям. Потребление недоброкачественных продуктов (травы, испорченной муки, вообще негодной пищи, иногда даже земли) влекло за собою болезни, часто смертельные, или хроническое  недоедание, которое подтачивало организм или убивало. Одной из неукоснительных забот церкви в неурожайные годы становилась обязанность кормить голодающих, одевать их и предоставлять временное прибежище. В каждом крупном аббатстве имелись службы раздачи милостыни и оказания </w:t>
      </w:r>
      <w:r w:rsidRPr="00B6300A">
        <w:lastRenderedPageBreak/>
        <w:t xml:space="preserve">гостеприимства, а также два специальных должностных лица, несших эти послушания. Так, в </w:t>
      </w:r>
      <w:proofErr w:type="spellStart"/>
      <w:r w:rsidRPr="00B6300A">
        <w:t>цистерцианском</w:t>
      </w:r>
      <w:proofErr w:type="spellEnd"/>
      <w:r w:rsidRPr="00B6300A">
        <w:t xml:space="preserve"> ордене раздатчик милостыни назывался привратником, и в его келье, расположенной близ монастырских ворот, всегда должны были храниться хлеба, приготовленные для раздачи прохожим и нуждающимся. </w:t>
      </w:r>
    </w:p>
    <w:p w:rsidR="00521D3C" w:rsidRPr="00B6300A" w:rsidRDefault="00521D3C" w:rsidP="00521D3C">
      <w:pPr>
        <w:pStyle w:val="Default"/>
        <w:ind w:firstLine="709"/>
        <w:jc w:val="both"/>
      </w:pPr>
      <w:r w:rsidRPr="00B6300A">
        <w:t xml:space="preserve">Еще одной напастью средневековой Европы были регулярные эпидемии всевозможных инфекционных заболеваний и ужасающая детская смертность, которая считалась нормальным. Плохое питание и жалкое состояние медицины, частые эпидемии порождали страшные физические страдания и высокую смертность населения. Средняя продолжительность жизни была очень низкой и не превышала тридцати лет. Появление «горячки» (современные исследователи считают, что вызвана она была употреблением в пищу плохого зерна) лежало в основе появления особого культа, который привел к основанию нового монашеского ордена и к  появлению, тем самым, нового типа орденов — </w:t>
      </w:r>
      <w:proofErr w:type="spellStart"/>
      <w:r w:rsidRPr="00B6300A">
        <w:t>госпитапьеров</w:t>
      </w:r>
      <w:proofErr w:type="spellEnd"/>
      <w:r w:rsidRPr="00B6300A">
        <w:t>. Так горячку с «успехом» пытались лечить почитатели св. Антония (</w:t>
      </w:r>
      <w:proofErr w:type="spellStart"/>
      <w:r w:rsidRPr="00B6300A">
        <w:t>антониты</w:t>
      </w:r>
      <w:proofErr w:type="spellEnd"/>
      <w:r w:rsidRPr="00B6300A">
        <w:t xml:space="preserve">). На смену горячечной болезни пришла не менее страшная эпидемия другой болезни — проказы (или лепры), причиной появления которой в Европе считается начавшееся в результате крестовых походов общение с очагами инфекции на Востоке. Следствием распространения проказы стало появление специальных изоляторов для больных — </w:t>
      </w:r>
      <w:proofErr w:type="spellStart"/>
      <w:r w:rsidRPr="00B6300A">
        <w:t>лепрозороев</w:t>
      </w:r>
      <w:proofErr w:type="spellEnd"/>
      <w:r w:rsidRPr="00B6300A">
        <w:t xml:space="preserve">, организованных специально учрежденным католической церковью для призрения прокаженных орденом св. Лазаря (отсюда — лазареты). В середине XIV </w:t>
      </w:r>
      <w:proofErr w:type="gramStart"/>
      <w:r w:rsidRPr="00B6300A">
        <w:t>в</w:t>
      </w:r>
      <w:proofErr w:type="gramEnd"/>
      <w:r w:rsidRPr="00B6300A">
        <w:t xml:space="preserve">. </w:t>
      </w:r>
      <w:proofErr w:type="gramStart"/>
      <w:r w:rsidRPr="00B6300A">
        <w:t>в</w:t>
      </w:r>
      <w:proofErr w:type="gramEnd"/>
      <w:r w:rsidRPr="00B6300A">
        <w:t xml:space="preserve"> Европу пришла еще более страшная эпидемическая болезнь, поставившая западный мир на грань жизни и смерти - чума. В условиях повторяющихся эпидемий именно монастыри как места относительной стабильности превращаются в центры раздачи милостыни. Роль монастырей в этот период трудно переоценить: помимо раздач милостыни они организовывали постоянную помощь </w:t>
      </w:r>
      <w:proofErr w:type="gramStart"/>
      <w:r w:rsidRPr="00B6300A">
        <w:t>нуждающимся</w:t>
      </w:r>
      <w:proofErr w:type="gramEnd"/>
      <w:r w:rsidRPr="00B6300A">
        <w:t xml:space="preserve"> через устройство монастырских госпиталей. Так, в 1403 г. госпиталь Святого Духа в Кельне поддерживал до 400 нищих каждую неделю, и в это число не входили постоянно проживающие в госпитале. Монастырские госпитали также предоставляли ночлег бедствующим паломникам. </w:t>
      </w:r>
    </w:p>
    <w:p w:rsidR="00521D3C" w:rsidRPr="00B6300A" w:rsidRDefault="00521D3C" w:rsidP="00521D3C">
      <w:pPr>
        <w:pStyle w:val="Default"/>
        <w:ind w:firstLine="709"/>
        <w:jc w:val="both"/>
      </w:pPr>
      <w:r w:rsidRPr="00B6300A">
        <w:t xml:space="preserve">Параллельно отмечаются попытки регламентировать помощь </w:t>
      </w:r>
      <w:proofErr w:type="gramStart"/>
      <w:r w:rsidRPr="00B6300A">
        <w:t>нуждающимся</w:t>
      </w:r>
      <w:proofErr w:type="gramEnd"/>
      <w:r w:rsidRPr="00B6300A">
        <w:t xml:space="preserve">. В 1458 г. в Антверпене была учреждена так называемая Палата бедняков. В Нюрнберге в XV в. вводятся периодические переписи местных нищих (дважды в год), непостоянные нищие («чужаки») должны были пребывать в городе не более трех дней. В Аугсбурге в 1475 г. нищие отражены в переписных листах уже как профессиональная группа (а именно— </w:t>
      </w:r>
      <w:proofErr w:type="gramStart"/>
      <w:r w:rsidRPr="00B6300A">
        <w:t>из</w:t>
      </w:r>
      <w:proofErr w:type="gramEnd"/>
      <w:r w:rsidRPr="00B6300A">
        <w:t xml:space="preserve"> 4485 налогоплательщиков 107 зарегистрированы как нищие). Они обязаны были платить те же налоги, что и остальные работающие.</w:t>
      </w:r>
    </w:p>
    <w:p w:rsidR="00521D3C" w:rsidRPr="00B6300A" w:rsidRDefault="00521D3C" w:rsidP="00521D3C">
      <w:pPr>
        <w:pStyle w:val="Default"/>
        <w:ind w:firstLine="709"/>
        <w:jc w:val="both"/>
      </w:pPr>
      <w:r w:rsidRPr="00B6300A">
        <w:t xml:space="preserve">Эпидемии чумы положили также начало становлению санитарного законодательства и городской санитарии. В 1348 г. в Венеции был организован санитарный совет, в ряде итальянских портов появились особые надзиратели — «попечители здоровья». </w:t>
      </w:r>
    </w:p>
    <w:p w:rsidR="00521D3C" w:rsidRPr="00B6300A" w:rsidRDefault="00521D3C" w:rsidP="00521D3C">
      <w:pPr>
        <w:pStyle w:val="Default"/>
        <w:ind w:firstLine="709"/>
        <w:jc w:val="both"/>
      </w:pPr>
    </w:p>
    <w:p w:rsidR="00521D3C" w:rsidRPr="00B6300A" w:rsidRDefault="00521D3C" w:rsidP="00521D3C">
      <w:pPr>
        <w:pStyle w:val="Default"/>
        <w:ind w:firstLine="709"/>
        <w:jc w:val="both"/>
        <w:rPr>
          <w:i/>
        </w:rPr>
      </w:pPr>
      <w:r w:rsidRPr="00B6300A">
        <w:rPr>
          <w:i/>
        </w:rPr>
        <w:t xml:space="preserve">2. </w:t>
      </w:r>
      <w:proofErr w:type="spellStart"/>
      <w:r w:rsidRPr="00B6300A">
        <w:rPr>
          <w:i/>
        </w:rPr>
        <w:t>Каритативная</w:t>
      </w:r>
      <w:proofErr w:type="spellEnd"/>
      <w:r w:rsidRPr="00B6300A">
        <w:rPr>
          <w:i/>
        </w:rPr>
        <w:t xml:space="preserve"> деятельность католической церкви. </w:t>
      </w:r>
    </w:p>
    <w:p w:rsidR="00521D3C" w:rsidRPr="00B6300A" w:rsidRDefault="00521D3C" w:rsidP="00521D3C">
      <w:pPr>
        <w:pStyle w:val="Default"/>
        <w:ind w:firstLine="709"/>
        <w:jc w:val="both"/>
      </w:pPr>
      <w:r w:rsidRPr="00B6300A">
        <w:t xml:space="preserve">Католическая церковь, оформившаяся после разделения в 1054 года христианства на западное и восточное, накопила большой опыт милосердной и благотворительной </w:t>
      </w:r>
      <w:proofErr w:type="gramStart"/>
      <w:r w:rsidRPr="00B6300A">
        <w:t>деятельности</w:t>
      </w:r>
      <w:proofErr w:type="gramEnd"/>
      <w:r w:rsidRPr="00B6300A">
        <w:t xml:space="preserve"> которую на Западе, как выше отмечалось, принято называть </w:t>
      </w:r>
      <w:proofErr w:type="spellStart"/>
      <w:r w:rsidRPr="00B6300A">
        <w:t>каритативной</w:t>
      </w:r>
      <w:proofErr w:type="spellEnd"/>
      <w:r w:rsidRPr="00B6300A">
        <w:t xml:space="preserve"> деятельностью. Делами милосердия и благотворительности в католицизме занимались и занимаются приходы, монастыри, монашеские ордена, благотворительные центры, разветвленная сеть различных организаций мирян.</w:t>
      </w:r>
    </w:p>
    <w:p w:rsidR="00521D3C" w:rsidRPr="00B6300A" w:rsidRDefault="00521D3C" w:rsidP="00521D3C">
      <w:pPr>
        <w:pStyle w:val="Default"/>
        <w:ind w:firstLine="709"/>
        <w:jc w:val="both"/>
      </w:pPr>
      <w:r w:rsidRPr="00B6300A">
        <w:t xml:space="preserve">Католическая благотворительная практика опирается на соответствующее теологическое обоснование, которое включает и обще христианские принципы, и собственно католические постулаты. Так, она органически связана с концепцией спасения - путем совершения различного рода «добрых дел» в пользу неимущих, нищих, </w:t>
      </w:r>
      <w:r w:rsidRPr="00B6300A">
        <w:lastRenderedPageBreak/>
        <w:t xml:space="preserve">страдающих. В католической литературе обычно подразделяются милосердные деяния на два направления - материального и духовного характера. </w:t>
      </w:r>
    </w:p>
    <w:p w:rsidR="00521D3C" w:rsidRPr="00B6300A" w:rsidRDefault="00521D3C" w:rsidP="00521D3C">
      <w:pPr>
        <w:pStyle w:val="Default"/>
        <w:ind w:firstLine="709"/>
        <w:jc w:val="both"/>
      </w:pPr>
      <w:r w:rsidRPr="00B6300A">
        <w:t>Традиционный перечень так называемых «дел милосердия для тела» включает следующие деяния:</w:t>
      </w:r>
    </w:p>
    <w:p w:rsidR="00521D3C" w:rsidRPr="00B6300A" w:rsidRDefault="00521D3C" w:rsidP="00521D3C">
      <w:pPr>
        <w:pStyle w:val="Default"/>
        <w:ind w:firstLine="709"/>
        <w:jc w:val="both"/>
      </w:pPr>
      <w:r w:rsidRPr="00B6300A">
        <w:t xml:space="preserve">- накормить голодного, </w:t>
      </w:r>
    </w:p>
    <w:p w:rsidR="00521D3C" w:rsidRPr="00B6300A" w:rsidRDefault="00521D3C" w:rsidP="00521D3C">
      <w:pPr>
        <w:pStyle w:val="Default"/>
        <w:ind w:firstLine="709"/>
        <w:jc w:val="both"/>
      </w:pPr>
      <w:r w:rsidRPr="00B6300A">
        <w:t xml:space="preserve">- напоить жаждущего, </w:t>
      </w:r>
    </w:p>
    <w:p w:rsidR="00521D3C" w:rsidRPr="00B6300A" w:rsidRDefault="00521D3C" w:rsidP="00521D3C">
      <w:pPr>
        <w:pStyle w:val="Default"/>
        <w:ind w:firstLine="709"/>
        <w:jc w:val="both"/>
      </w:pPr>
      <w:r w:rsidRPr="00B6300A">
        <w:t xml:space="preserve">- одеть нагого, </w:t>
      </w:r>
    </w:p>
    <w:p w:rsidR="00521D3C" w:rsidRPr="00B6300A" w:rsidRDefault="00521D3C" w:rsidP="00521D3C">
      <w:pPr>
        <w:pStyle w:val="Default"/>
        <w:ind w:firstLine="709"/>
        <w:jc w:val="both"/>
      </w:pPr>
      <w:r w:rsidRPr="00B6300A">
        <w:t xml:space="preserve">- принять странника в свой дом, </w:t>
      </w:r>
    </w:p>
    <w:p w:rsidR="00521D3C" w:rsidRPr="00B6300A" w:rsidRDefault="00521D3C" w:rsidP="00521D3C">
      <w:pPr>
        <w:pStyle w:val="Default"/>
        <w:ind w:firstLine="709"/>
        <w:jc w:val="both"/>
      </w:pPr>
      <w:r w:rsidRPr="00B6300A">
        <w:t>- посетить больного,</w:t>
      </w:r>
    </w:p>
    <w:p w:rsidR="00521D3C" w:rsidRPr="00B6300A" w:rsidRDefault="00521D3C" w:rsidP="00521D3C">
      <w:pPr>
        <w:pStyle w:val="Default"/>
        <w:ind w:firstLine="709"/>
        <w:jc w:val="both"/>
      </w:pPr>
      <w:r w:rsidRPr="00B6300A">
        <w:t xml:space="preserve">- похоронить заключенного. </w:t>
      </w:r>
    </w:p>
    <w:p w:rsidR="00521D3C" w:rsidRPr="00B6300A" w:rsidRDefault="00521D3C" w:rsidP="00521D3C">
      <w:pPr>
        <w:pStyle w:val="Default"/>
        <w:ind w:firstLine="709"/>
        <w:jc w:val="both"/>
      </w:pPr>
      <w:r w:rsidRPr="00B6300A">
        <w:t>Этот перечень дополняют семь «дел милосердия для души»:</w:t>
      </w:r>
    </w:p>
    <w:p w:rsidR="00521D3C" w:rsidRPr="00B6300A" w:rsidRDefault="00521D3C" w:rsidP="00521D3C">
      <w:pPr>
        <w:pStyle w:val="Default"/>
        <w:ind w:firstLine="709"/>
        <w:jc w:val="both"/>
      </w:pPr>
      <w:r w:rsidRPr="00B6300A">
        <w:t xml:space="preserve">- обратить грешника, </w:t>
      </w:r>
    </w:p>
    <w:p w:rsidR="00521D3C" w:rsidRPr="00B6300A" w:rsidRDefault="00521D3C" w:rsidP="00521D3C">
      <w:pPr>
        <w:pStyle w:val="Default"/>
        <w:ind w:firstLine="709"/>
        <w:jc w:val="both"/>
      </w:pPr>
      <w:r w:rsidRPr="00B6300A">
        <w:t xml:space="preserve">- научить непросвещенного, </w:t>
      </w:r>
    </w:p>
    <w:p w:rsidR="00521D3C" w:rsidRPr="00B6300A" w:rsidRDefault="00521D3C" w:rsidP="00521D3C">
      <w:pPr>
        <w:pStyle w:val="Default"/>
        <w:ind w:firstLine="709"/>
        <w:jc w:val="both"/>
      </w:pPr>
      <w:r w:rsidRPr="00B6300A">
        <w:t xml:space="preserve">- дать добрый совет </w:t>
      </w:r>
      <w:proofErr w:type="gramStart"/>
      <w:r w:rsidRPr="00B6300A">
        <w:t>сомневающемуся</w:t>
      </w:r>
      <w:proofErr w:type="gramEnd"/>
      <w:r w:rsidRPr="00B6300A">
        <w:t xml:space="preserve">, </w:t>
      </w:r>
    </w:p>
    <w:p w:rsidR="00521D3C" w:rsidRPr="00B6300A" w:rsidRDefault="00521D3C" w:rsidP="00521D3C">
      <w:pPr>
        <w:pStyle w:val="Default"/>
        <w:ind w:firstLine="709"/>
        <w:jc w:val="both"/>
      </w:pPr>
      <w:r w:rsidRPr="00B6300A">
        <w:t xml:space="preserve">- утешить скорбящего, </w:t>
      </w:r>
    </w:p>
    <w:p w:rsidR="00521D3C" w:rsidRPr="00B6300A" w:rsidRDefault="00521D3C" w:rsidP="00521D3C">
      <w:pPr>
        <w:pStyle w:val="Default"/>
        <w:ind w:firstLine="709"/>
        <w:jc w:val="both"/>
      </w:pPr>
      <w:r w:rsidRPr="00B6300A">
        <w:t xml:space="preserve">- терпеливо переносить тяготы, </w:t>
      </w:r>
    </w:p>
    <w:p w:rsidR="00521D3C" w:rsidRPr="00B6300A" w:rsidRDefault="00521D3C" w:rsidP="00521D3C">
      <w:pPr>
        <w:pStyle w:val="Default"/>
        <w:ind w:firstLine="709"/>
        <w:jc w:val="both"/>
      </w:pPr>
      <w:r w:rsidRPr="00B6300A">
        <w:t xml:space="preserve">- прощать от всего сердца обиды, </w:t>
      </w:r>
    </w:p>
    <w:p w:rsidR="00521D3C" w:rsidRPr="00B6300A" w:rsidRDefault="00521D3C" w:rsidP="00521D3C">
      <w:pPr>
        <w:pStyle w:val="Default"/>
        <w:ind w:firstLine="709"/>
        <w:jc w:val="both"/>
      </w:pPr>
      <w:r w:rsidRPr="00B6300A">
        <w:t xml:space="preserve">- молиться за живых и усопших. </w:t>
      </w:r>
    </w:p>
    <w:p w:rsidR="00521D3C" w:rsidRPr="00B6300A" w:rsidRDefault="00521D3C" w:rsidP="00521D3C">
      <w:pPr>
        <w:pStyle w:val="Default"/>
        <w:ind w:firstLine="709"/>
        <w:jc w:val="both"/>
      </w:pPr>
      <w:r w:rsidRPr="00B6300A">
        <w:t xml:space="preserve">Благотворительность в католицизме прямо вытекает из учения о спасении «добрыми делами», связанными с проявлением милосердия и сострадания к нищим, обездоленным, нуждающимся в материальной и духовной поддержке. По церковным канонам доход от церковной десятины делился на четыре части: одна шла епископу, другая приходскому священнику, третья на постройку церквей, четвертая – на призрение бедных. </w:t>
      </w:r>
    </w:p>
    <w:p w:rsidR="00521D3C" w:rsidRPr="00B6300A" w:rsidRDefault="00521D3C" w:rsidP="00521D3C">
      <w:pPr>
        <w:pStyle w:val="Default"/>
        <w:ind w:firstLine="709"/>
        <w:jc w:val="both"/>
      </w:pPr>
      <w:r w:rsidRPr="00B6300A">
        <w:t>Католическая церковь (в отличие от последующего протестантизма) даже идеализировала бедность и нищенство. В средневековом католицизме идеализация нищенства получила классическое выражение в творчестве и деятельности католического святого Франциска Ассизского, который проповедовал добровольную нищету. Его идеи изложены в «Правилах жизни», где он осуждает деньги, торговлю и материальные блага.</w:t>
      </w:r>
      <w:r w:rsidRPr="00B6300A">
        <w:br/>
        <w:t>Кроме того, христианство с самого начала предписывало заботиться о  сиротах. Забота о сиротах, как вообще о бедных, перешла, главным образом, к католическим монастырям. Устраивались богадельни, в которые принимались нуждающиеся, оказывалась помощь и приходящим с просьбой о таковой. Появились странноприимные дома (</w:t>
      </w:r>
      <w:proofErr w:type="spellStart"/>
      <w:r w:rsidRPr="00B6300A">
        <w:t>ксендохии</w:t>
      </w:r>
      <w:proofErr w:type="spellEnd"/>
      <w:r w:rsidRPr="00B6300A">
        <w:t>), существовавшие для призрения бедных странников, находящихся в пути. Во многих местах</w:t>
      </w:r>
      <w:r w:rsidRPr="00B6300A">
        <w:br/>
        <w:t>учреждались больницы, где призревались неимущие и больные.</w:t>
      </w:r>
      <w:r w:rsidRPr="00B6300A">
        <w:br/>
        <w:t xml:space="preserve">Большое внимание теологическому обоснованию милосердного служения уделяется и современной католической Церкви. Тема милосердия, помощи </w:t>
      </w:r>
      <w:proofErr w:type="gramStart"/>
      <w:r w:rsidRPr="00B6300A">
        <w:t>страждущим</w:t>
      </w:r>
      <w:proofErr w:type="gramEnd"/>
      <w:r w:rsidRPr="00B6300A">
        <w:t>, настоятельной ее необходимости в наши дни постоянно присутствует в официальных документах католической церкви, в том числе папских энцикликах. Пап</w:t>
      </w:r>
      <w:proofErr w:type="gramStart"/>
      <w:r w:rsidRPr="00B6300A">
        <w:t>а Иоа</w:t>
      </w:r>
      <w:proofErr w:type="gramEnd"/>
      <w:r w:rsidRPr="00B6300A">
        <w:t xml:space="preserve">нн Павел II говорит: «Все традиционные формы помощи - алчущим, жаждущим, нагим, нуждающимся в приюте и ночлеге, находящимся в больнице и темнице, - реализующие заповеди Христа, должны быть продолжены. Слова Христа, настаивающие на </w:t>
      </w:r>
      <w:proofErr w:type="spellStart"/>
      <w:r w:rsidRPr="00B6300A">
        <w:t>каритативных</w:t>
      </w:r>
      <w:proofErr w:type="spellEnd"/>
      <w:r w:rsidRPr="00B6300A">
        <w:t xml:space="preserve"> деяниях и отождествляющие себя с ближними как объектами любви («Так как вы сделали это одному из сих братьев Моих меньших, то сделали Мне»), не должны остаться благим пожеланием». </w:t>
      </w:r>
    </w:p>
    <w:p w:rsidR="00521D3C" w:rsidRPr="00B6300A" w:rsidRDefault="00521D3C" w:rsidP="00521D3C">
      <w:pPr>
        <w:pStyle w:val="Default"/>
        <w:ind w:firstLine="709"/>
        <w:jc w:val="both"/>
      </w:pPr>
    </w:p>
    <w:p w:rsidR="00521D3C" w:rsidRPr="00B6300A" w:rsidRDefault="00521D3C" w:rsidP="00521D3C">
      <w:pPr>
        <w:pStyle w:val="Default"/>
        <w:ind w:firstLine="709"/>
        <w:jc w:val="both"/>
        <w:rPr>
          <w:i/>
        </w:rPr>
      </w:pPr>
      <w:r w:rsidRPr="00B6300A">
        <w:rPr>
          <w:i/>
        </w:rPr>
        <w:t xml:space="preserve">3. Протестантизм и благотворительная деятельность. </w:t>
      </w:r>
    </w:p>
    <w:p w:rsidR="00521D3C" w:rsidRPr="00B6300A" w:rsidRDefault="00521D3C" w:rsidP="00521D3C">
      <w:pPr>
        <w:pStyle w:val="Default"/>
        <w:ind w:firstLine="709"/>
        <w:jc w:val="both"/>
      </w:pPr>
      <w:r w:rsidRPr="00B6300A">
        <w:t xml:space="preserve">С возникновением протестантизма (XVI </w:t>
      </w:r>
      <w:proofErr w:type="gramStart"/>
      <w:r w:rsidRPr="00B6300A">
        <w:t>в</w:t>
      </w:r>
      <w:proofErr w:type="gramEnd"/>
      <w:r w:rsidRPr="00B6300A">
        <w:t xml:space="preserve">.) </w:t>
      </w:r>
      <w:proofErr w:type="gramStart"/>
      <w:r w:rsidRPr="00B6300A">
        <w:t>в</w:t>
      </w:r>
      <w:proofErr w:type="gramEnd"/>
      <w:r w:rsidRPr="00B6300A">
        <w:t xml:space="preserve"> известной мере трансформируется содержание понятий милосердия и благотворительной деятельности. Подход протестантизма, к проблеме благотворительности и милосердия отличается </w:t>
      </w:r>
      <w:proofErr w:type="gramStart"/>
      <w:r w:rsidRPr="00B6300A">
        <w:t>от</w:t>
      </w:r>
      <w:proofErr w:type="gramEnd"/>
      <w:r w:rsidRPr="00B6300A">
        <w:t xml:space="preserve"> католического. Реформаторы отвергли католическое учение о спасении: человек </w:t>
      </w:r>
      <w:r w:rsidRPr="00B6300A">
        <w:lastRenderedPageBreak/>
        <w:t xml:space="preserve">спасается, в первую очередь, верой в Бога. Протестантизм резко выступил против католической идеализации нищенства как объекта «добрых дел», против монахов, монастырей, опекавших нищих. Особенно это проявилось в кальвинизме, согласно учению которого, каждый человек еще до сотворения мира предопределен богом либо к спасению в раю, либо к аду. Признак «избранничества» - устанавливается хозяйственной деятельности. Кальвин с фанатической жестокостью преследовал нищих, запрещая просить милостыню. Желание быть бедным - греховно, так же, как желание быть, больным. В протестантизме успешностью земной жизни объясняли и успешность после смерти. Так, например, Вебер М. приводит высказывание герцога Кристофа </w:t>
      </w:r>
      <w:proofErr w:type="spellStart"/>
      <w:r w:rsidRPr="00B6300A">
        <w:t>Вюртелеберга</w:t>
      </w:r>
      <w:proofErr w:type="spellEnd"/>
      <w:r w:rsidRPr="00B6300A">
        <w:t xml:space="preserve">  (лютеранина) по вопросу об обете бедности: «кто пребывает в бедности по самому своему положению, пусть не ропщет. Однако если он дает обет вечно оставаться бедным, то это равносильно обету становиться вечно больным или постоянно пользоваться дурной репутацией». </w:t>
      </w:r>
      <w:proofErr w:type="gramStart"/>
      <w:r w:rsidRPr="00B6300A">
        <w:t>Вообще</w:t>
      </w:r>
      <w:proofErr w:type="gramEnd"/>
      <w:r w:rsidRPr="00B6300A">
        <w:t xml:space="preserve"> по мнению Франклина «переизбыток добродетели – лишь ненужная расточительность и как таковая достойна осуждения». </w:t>
      </w:r>
    </w:p>
    <w:p w:rsidR="00521D3C" w:rsidRPr="00B6300A" w:rsidRDefault="00521D3C" w:rsidP="00521D3C">
      <w:pPr>
        <w:pStyle w:val="Default"/>
        <w:ind w:firstLine="709"/>
        <w:jc w:val="both"/>
      </w:pPr>
      <w:proofErr w:type="spellStart"/>
      <w:r w:rsidRPr="00B6300A">
        <w:t>Bce</w:t>
      </w:r>
      <w:proofErr w:type="spellEnd"/>
      <w:r w:rsidRPr="00B6300A">
        <w:t xml:space="preserve"> это не означает, что верующий не должен совершать добрые дела. Однако добрые дела, совершаемые не во славу Божию, а ради каких-то иных целей, греховны. Любовь к </w:t>
      </w:r>
      <w:proofErr w:type="gramStart"/>
      <w:r w:rsidRPr="00B6300A">
        <w:t>ближнему</w:t>
      </w:r>
      <w:proofErr w:type="gramEnd"/>
      <w:r w:rsidRPr="00B6300A">
        <w:t xml:space="preserve"> воплощается, таким образом, в выполнении Божиих заповедей. Главное не в том, чтобы дать нуждающемуся человеку милостыню, а «спасти его душу», нравственно обновить его, мобилизовать его внутренние силы на преодоление неблагоприятных  обстоятельств.</w:t>
      </w:r>
    </w:p>
    <w:p w:rsidR="00521D3C" w:rsidRPr="00B6300A" w:rsidRDefault="00521D3C" w:rsidP="00521D3C">
      <w:pPr>
        <w:pStyle w:val="Default"/>
        <w:ind w:firstLine="709"/>
        <w:jc w:val="both"/>
      </w:pPr>
      <w:r w:rsidRPr="00B6300A">
        <w:t xml:space="preserve">Протестантизм в религиозной форме впервые </w:t>
      </w:r>
      <w:proofErr w:type="gramStart"/>
      <w:r w:rsidRPr="00B6300A">
        <w:t>поставил проблему</w:t>
      </w:r>
      <w:proofErr w:type="gramEnd"/>
      <w:r w:rsidRPr="00B6300A">
        <w:t xml:space="preserve"> социально-реабилитационной и психотерапевтической функции  благотворительности и социального служения. Протестантизм положил  начало институционализации милосердной деятельности, которая резко изменяет свою направленность в сторону новых ценностно-нормативных  структур, становится формой социальной работы.</w:t>
      </w:r>
    </w:p>
    <w:p w:rsidR="00521D3C" w:rsidRPr="00B6300A" w:rsidRDefault="00521D3C" w:rsidP="00521D3C">
      <w:pPr>
        <w:pStyle w:val="Default"/>
        <w:ind w:firstLine="709"/>
        <w:jc w:val="both"/>
      </w:pPr>
      <w:r w:rsidRPr="00B6300A">
        <w:t xml:space="preserve"> </w:t>
      </w:r>
      <w:proofErr w:type="gramStart"/>
      <w:r w:rsidRPr="00B6300A">
        <w:t>Очень хорошо проанализировал различие благотворительности в православии и христианства на Западе русский философ Флоренский П.: «с православной точки зрения, благотворительность не отрицается; одеть нагого, накормить голодного, посетить больного – все это исконно русские добродетели, но смысл их исключительно в том, что все это – дела любви, дела милосердия, а не переустройство мира из «долины слез» в рай земной.</w:t>
      </w:r>
      <w:proofErr w:type="gramEnd"/>
      <w:r w:rsidRPr="00B6300A">
        <w:t xml:space="preserve"> В то время, как общественная деятельность и церковная благотворительность на Западе имеет целью пересоздание условий жизни на более нормальные и поэтому принимает безличную, механическую форму (работные дома, искоренение нищенства, государственные пенсии старикам, страхование), </w:t>
      </w:r>
      <w:proofErr w:type="gramStart"/>
      <w:r w:rsidRPr="00B6300A">
        <w:t>православие</w:t>
      </w:r>
      <w:proofErr w:type="gramEnd"/>
      <w:r w:rsidRPr="00B6300A">
        <w:t xml:space="preserve"> горячо сочувствуя страждущему миру, совсем не верит в возможность изменить их человеческими силами, а потому благотворительность в России, носит личный характер помощи именно этому лицу, без посредников и исключительно из любви к нему, а не с расчетом, что этой помощью изменяются условия человеческой жизни». </w:t>
      </w:r>
    </w:p>
    <w:p w:rsidR="00521D3C" w:rsidRPr="00B6300A" w:rsidRDefault="00521D3C" w:rsidP="00521D3C">
      <w:pPr>
        <w:pStyle w:val="Default"/>
        <w:ind w:firstLine="709"/>
        <w:jc w:val="both"/>
      </w:pPr>
      <w:r w:rsidRPr="00B6300A">
        <w:t xml:space="preserve">На западе и сейчас многие благотворительные организации строятся свою деятельность по принципу предложения нуждающемся «удочки». Ведь можно просто дать человеку рыбу, если он голоден, а можно дать удочку и </w:t>
      </w:r>
      <w:proofErr w:type="gramStart"/>
      <w:r w:rsidRPr="00B6300A">
        <w:t>научить ею пользоваться</w:t>
      </w:r>
      <w:proofErr w:type="gramEnd"/>
      <w:r w:rsidRPr="00B6300A">
        <w:t xml:space="preserve">, таким образом дать ему возможность обеспечить себя и в будущем. </w:t>
      </w:r>
    </w:p>
    <w:p w:rsidR="00521D3C" w:rsidRPr="00B6300A" w:rsidRDefault="00521D3C" w:rsidP="00521D3C">
      <w:pPr>
        <w:pStyle w:val="Default"/>
        <w:ind w:firstLine="709"/>
        <w:jc w:val="both"/>
      </w:pPr>
    </w:p>
    <w:p w:rsidR="00521D3C" w:rsidRPr="00B6300A" w:rsidRDefault="00521D3C" w:rsidP="00521D3C">
      <w:pPr>
        <w:pStyle w:val="Default"/>
        <w:ind w:firstLine="709"/>
        <w:jc w:val="center"/>
        <w:rPr>
          <w:b/>
        </w:rPr>
      </w:pPr>
    </w:p>
    <w:p w:rsidR="00521D3C" w:rsidRPr="00B6300A" w:rsidRDefault="00521D3C" w:rsidP="00521D3C">
      <w:pPr>
        <w:pStyle w:val="Default"/>
        <w:ind w:firstLine="709"/>
        <w:jc w:val="center"/>
        <w:rPr>
          <w:b/>
        </w:rPr>
      </w:pPr>
    </w:p>
    <w:p w:rsidR="00521D3C" w:rsidRPr="00B6300A" w:rsidRDefault="00521D3C" w:rsidP="00521D3C">
      <w:pPr>
        <w:pStyle w:val="Default"/>
        <w:ind w:firstLine="709"/>
        <w:jc w:val="center"/>
        <w:rPr>
          <w:b/>
        </w:rPr>
      </w:pPr>
      <w:r w:rsidRPr="00B6300A">
        <w:rPr>
          <w:b/>
        </w:rPr>
        <w:t>Лекция 4.</w:t>
      </w:r>
    </w:p>
    <w:p w:rsidR="00521D3C" w:rsidRPr="00B6300A" w:rsidRDefault="00521D3C" w:rsidP="00521D3C">
      <w:pPr>
        <w:pStyle w:val="Default"/>
        <w:ind w:firstLine="709"/>
        <w:jc w:val="center"/>
        <w:rPr>
          <w:b/>
        </w:rPr>
      </w:pPr>
      <w:r w:rsidRPr="00B6300A">
        <w:rPr>
          <w:b/>
        </w:rPr>
        <w:t xml:space="preserve">Развитие системы презрения и благотворительности </w:t>
      </w:r>
    </w:p>
    <w:p w:rsidR="00521D3C" w:rsidRPr="00B6300A" w:rsidRDefault="00521D3C" w:rsidP="00521D3C">
      <w:pPr>
        <w:pStyle w:val="Default"/>
        <w:ind w:firstLine="709"/>
        <w:jc w:val="center"/>
        <w:rPr>
          <w:b/>
        </w:rPr>
      </w:pPr>
      <w:proofErr w:type="gramStart"/>
      <w:r w:rsidRPr="00B6300A">
        <w:rPr>
          <w:b/>
        </w:rPr>
        <w:t xml:space="preserve">в Российской империи (XVIII-  </w:t>
      </w:r>
      <w:proofErr w:type="spellStart"/>
      <w:r w:rsidRPr="00B6300A">
        <w:rPr>
          <w:b/>
        </w:rPr>
        <w:t>нач</w:t>
      </w:r>
      <w:proofErr w:type="spellEnd"/>
      <w:r w:rsidRPr="00B6300A">
        <w:rPr>
          <w:b/>
        </w:rPr>
        <w:t>.</w:t>
      </w:r>
      <w:proofErr w:type="gramEnd"/>
      <w:r w:rsidRPr="00B6300A">
        <w:rPr>
          <w:b/>
        </w:rPr>
        <w:t xml:space="preserve"> </w:t>
      </w:r>
      <w:proofErr w:type="gramStart"/>
      <w:r w:rsidRPr="00B6300A">
        <w:rPr>
          <w:b/>
        </w:rPr>
        <w:t>XIX вв.).</w:t>
      </w:r>
      <w:proofErr w:type="gramEnd"/>
    </w:p>
    <w:p w:rsidR="00521D3C" w:rsidRPr="00B6300A" w:rsidRDefault="00521D3C" w:rsidP="00521D3C">
      <w:pPr>
        <w:pStyle w:val="Default"/>
        <w:ind w:firstLine="709"/>
        <w:jc w:val="both"/>
      </w:pPr>
    </w:p>
    <w:p w:rsidR="00521D3C" w:rsidRPr="00B6300A" w:rsidRDefault="00521D3C" w:rsidP="00521D3C">
      <w:pPr>
        <w:pStyle w:val="Default"/>
        <w:ind w:firstLine="709"/>
        <w:jc w:val="both"/>
      </w:pPr>
      <w:r w:rsidRPr="00B6300A">
        <w:t xml:space="preserve">1. Становление системы государственного призрения во время царствования Петра I. </w:t>
      </w:r>
    </w:p>
    <w:p w:rsidR="00521D3C" w:rsidRPr="00B6300A" w:rsidRDefault="00521D3C" w:rsidP="00521D3C">
      <w:pPr>
        <w:pStyle w:val="Default"/>
        <w:ind w:firstLine="709"/>
        <w:jc w:val="both"/>
      </w:pPr>
      <w:r w:rsidRPr="00B6300A">
        <w:lastRenderedPageBreak/>
        <w:t xml:space="preserve">2. Состояние благотворительности в России «эпохи дворцовых переворотов» (1725 – 1762 гг.)  </w:t>
      </w:r>
    </w:p>
    <w:p w:rsidR="00521D3C" w:rsidRPr="00B6300A" w:rsidRDefault="00521D3C" w:rsidP="00521D3C">
      <w:pPr>
        <w:pStyle w:val="Default"/>
        <w:ind w:firstLine="709"/>
        <w:jc w:val="both"/>
      </w:pPr>
      <w:r w:rsidRPr="00B6300A">
        <w:t xml:space="preserve">3.  Социальные реформы Екатерины II. </w:t>
      </w:r>
    </w:p>
    <w:p w:rsidR="00521D3C" w:rsidRPr="00B6300A" w:rsidRDefault="00521D3C" w:rsidP="00521D3C">
      <w:pPr>
        <w:pStyle w:val="Default"/>
        <w:ind w:firstLine="709"/>
        <w:jc w:val="both"/>
      </w:pPr>
      <w:r w:rsidRPr="00B6300A">
        <w:t xml:space="preserve">4. Деятельность Ведомства учреждений императрицы Марии Федоровны. </w:t>
      </w:r>
    </w:p>
    <w:p w:rsidR="00521D3C" w:rsidRPr="00B6300A" w:rsidRDefault="00521D3C" w:rsidP="00521D3C">
      <w:pPr>
        <w:pStyle w:val="Default"/>
        <w:ind w:firstLine="709"/>
        <w:jc w:val="both"/>
      </w:pPr>
      <w:r w:rsidRPr="00B6300A">
        <w:t xml:space="preserve">5.  Императорское человеколюбивое общество </w:t>
      </w:r>
    </w:p>
    <w:p w:rsidR="00521D3C" w:rsidRPr="00B6300A" w:rsidRDefault="00521D3C" w:rsidP="00521D3C">
      <w:pPr>
        <w:pStyle w:val="Default"/>
        <w:ind w:firstLine="709"/>
        <w:jc w:val="both"/>
      </w:pPr>
      <w:r w:rsidRPr="00B6300A">
        <w:t>6. Состояние и основные тенденции развития системы государственного призрения в конце Х</w:t>
      </w:r>
      <w:proofErr w:type="gramStart"/>
      <w:r w:rsidRPr="00B6300A">
        <w:t>I</w:t>
      </w:r>
      <w:proofErr w:type="gramEnd"/>
      <w:r w:rsidRPr="00B6300A">
        <w:t xml:space="preserve">Х века. </w:t>
      </w:r>
    </w:p>
    <w:p w:rsidR="00521D3C" w:rsidRPr="00B6300A" w:rsidRDefault="00521D3C" w:rsidP="00521D3C">
      <w:pPr>
        <w:pStyle w:val="Default"/>
        <w:ind w:firstLine="709"/>
        <w:jc w:val="both"/>
      </w:pPr>
    </w:p>
    <w:p w:rsidR="00521D3C" w:rsidRPr="00B6300A" w:rsidRDefault="00521D3C" w:rsidP="00521D3C">
      <w:pPr>
        <w:pStyle w:val="Default"/>
        <w:ind w:firstLine="709"/>
        <w:jc w:val="both"/>
        <w:rPr>
          <w:i/>
        </w:rPr>
      </w:pPr>
      <w:r w:rsidRPr="00B6300A">
        <w:rPr>
          <w:i/>
        </w:rPr>
        <w:t xml:space="preserve">1.Становление системы государственного призрения во время царствования Петра I. </w:t>
      </w:r>
    </w:p>
    <w:p w:rsidR="00521D3C" w:rsidRPr="00B6300A" w:rsidRDefault="00521D3C" w:rsidP="00521D3C">
      <w:pPr>
        <w:pStyle w:val="Default"/>
        <w:ind w:firstLine="709"/>
        <w:jc w:val="both"/>
      </w:pPr>
      <w:r w:rsidRPr="00B6300A">
        <w:t xml:space="preserve">Заслуга в развитие мер призрения в определенную систему принадлежит Императору Петру Великому. Систематизируя обширный ряд  его распоряжений, нельзя не видеть, что им были затронуты все важнейшие вопросы призрения. Он подробно останавливается на необходимости различать нуждающихся по причинам их нужды и определять помощь им в соответствии с ней. Он указывает на предупреждение нищеты как лучший способ борьбы с ней; выделяет </w:t>
      </w:r>
      <w:proofErr w:type="gramStart"/>
      <w:r w:rsidRPr="00B6300A">
        <w:t>из</w:t>
      </w:r>
      <w:proofErr w:type="gramEnd"/>
      <w:r w:rsidRPr="00B6300A">
        <w:t xml:space="preserve"> </w:t>
      </w:r>
      <w:proofErr w:type="gramStart"/>
      <w:r w:rsidRPr="00B6300A">
        <w:t>нуждающихся</w:t>
      </w:r>
      <w:proofErr w:type="gramEnd"/>
      <w:r w:rsidRPr="00B6300A">
        <w:t xml:space="preserve"> работоспособных, профессиональных нищих и другие категории. Он принимает решительные меры к урегулированию частной благотворительности, определяет организованную помощь общества, устанавливает органы призрения и необходимые для него средства. </w:t>
      </w:r>
    </w:p>
    <w:p w:rsidR="00521D3C" w:rsidRPr="00B6300A" w:rsidRDefault="00521D3C" w:rsidP="00521D3C">
      <w:pPr>
        <w:pStyle w:val="Default"/>
        <w:ind w:firstLine="709"/>
        <w:jc w:val="both"/>
      </w:pPr>
      <w:r w:rsidRPr="00B6300A">
        <w:t>Таким образом, применяемые им меры составляют уже не ряд разрозненных попыток помощи, а целую систему. Обращаясь к отдельным мероприятиям Петра Великого, отметим наиболее важные из них:</w:t>
      </w:r>
    </w:p>
    <w:p w:rsidR="00521D3C" w:rsidRPr="00B6300A" w:rsidRDefault="00521D3C" w:rsidP="00521D3C">
      <w:pPr>
        <w:pStyle w:val="Default"/>
        <w:ind w:firstLine="709"/>
        <w:jc w:val="both"/>
      </w:pPr>
      <w:r w:rsidRPr="00B6300A">
        <w:t xml:space="preserve">- заботясь «о </w:t>
      </w:r>
      <w:proofErr w:type="spellStart"/>
      <w:r w:rsidRPr="00B6300A">
        <w:t>пристройстве</w:t>
      </w:r>
      <w:proofErr w:type="spellEnd"/>
      <w:r w:rsidRPr="00B6300A">
        <w:t xml:space="preserve">» истинно нуждающихся в 1700 году он пишет о постройке по всем губерниям богаделен для старых и увечных, которые не могут работать. В связи с тем, что при богадельнях стало, кормится много народа способного самостоятельно зарабатывать на жизнь, он приказывает произвести разбор призреваемых. </w:t>
      </w:r>
    </w:p>
    <w:p w:rsidR="00521D3C" w:rsidRPr="00B6300A" w:rsidRDefault="00521D3C" w:rsidP="00521D3C">
      <w:pPr>
        <w:pStyle w:val="Default"/>
        <w:ind w:firstLine="709"/>
        <w:jc w:val="both"/>
      </w:pPr>
      <w:r w:rsidRPr="00B6300A">
        <w:t xml:space="preserve">- Петр 1 пытался бороться с профессиональным нищенством и бесконтрольным подаянием. По замыслу Петра 1 духовное ведомство должно заботиться о </w:t>
      </w:r>
      <w:proofErr w:type="gramStart"/>
      <w:r w:rsidRPr="00B6300A">
        <w:t>тех</w:t>
      </w:r>
      <w:proofErr w:type="gramEnd"/>
      <w:r w:rsidRPr="00B6300A">
        <w:t xml:space="preserve"> кто не может трудиться на «государственную пользу», остальными же нищими должен заниматься магистрат. В соответствии </w:t>
      </w:r>
      <w:proofErr w:type="gramStart"/>
      <w:r w:rsidRPr="00B6300A">
        <w:t>в</w:t>
      </w:r>
      <w:proofErr w:type="gramEnd"/>
      <w:r w:rsidRPr="00B6300A">
        <w:t xml:space="preserve"> </w:t>
      </w:r>
      <w:proofErr w:type="gramStart"/>
      <w:r w:rsidRPr="00B6300A">
        <w:t>указами</w:t>
      </w:r>
      <w:proofErr w:type="gramEnd"/>
      <w:r w:rsidRPr="00B6300A">
        <w:t xml:space="preserve"> тех времен отправлять нищих-мужчин в смирительные дома, чтобы в дальнейшем использовать их на тяжелых работах, а нищенок в прядильные дома. Аналогичная система работных домов почти тюремного типа сложилась в 18 веке в просвещенной Англии. Но до конца </w:t>
      </w:r>
      <w:proofErr w:type="spellStart"/>
      <w:r w:rsidRPr="00B6300A">
        <w:t>предтворить</w:t>
      </w:r>
      <w:proofErr w:type="spellEnd"/>
      <w:r w:rsidRPr="00B6300A">
        <w:t xml:space="preserve"> в жизнь этот проект у него не хватило ни </w:t>
      </w:r>
      <w:proofErr w:type="gramStart"/>
      <w:r w:rsidRPr="00B6300A">
        <w:t>сил</w:t>
      </w:r>
      <w:proofErr w:type="gramEnd"/>
      <w:r w:rsidRPr="00B6300A">
        <w:t xml:space="preserve"> ни времени.</w:t>
      </w:r>
    </w:p>
    <w:p w:rsidR="00521D3C" w:rsidRPr="00B6300A" w:rsidRDefault="00521D3C" w:rsidP="00521D3C">
      <w:pPr>
        <w:pStyle w:val="Default"/>
        <w:ind w:firstLine="709"/>
        <w:jc w:val="both"/>
      </w:pPr>
      <w:r w:rsidRPr="00B6300A">
        <w:t>- Он не запрещал раздачу милостыни вовсе, если человек хочет употребить свои деньги на благое дело он может пожертвовать их богадельни, монастырю или в специальный приказ. Тех же, кто подает милостыню на улице, надлежало ловить и приводить в Монастырский  приказ, где с них брали штраф в первый раз 5 рублей, во второй 10. Был  сделан акцент на карательные меры и по отношению к нищим, и по отношению к русским «</w:t>
      </w:r>
      <w:proofErr w:type="spellStart"/>
      <w:r w:rsidRPr="00B6300A">
        <w:t>нищелюбцам</w:t>
      </w:r>
      <w:proofErr w:type="spellEnd"/>
      <w:r w:rsidRPr="00B6300A">
        <w:t xml:space="preserve">». Основными средствами воспитания становились каторжные работы и штрафы. Контроль и проведение мероприятий по борьбе с нищенством возлагались на полицию. Иными словами, была разрушена система открытого призрения, установленная еще Иваном IV (то есть система содержания нищих за счет милостыни),  произошел поворот в сторону «закрытой» системы призрения. </w:t>
      </w:r>
    </w:p>
    <w:p w:rsidR="00521D3C" w:rsidRPr="00B6300A" w:rsidRDefault="00521D3C" w:rsidP="00521D3C">
      <w:pPr>
        <w:pStyle w:val="Default"/>
        <w:ind w:firstLine="709"/>
        <w:jc w:val="both"/>
      </w:pPr>
      <w:r w:rsidRPr="00B6300A">
        <w:t xml:space="preserve">Петр 1 принимал не только репрессивные меры, во время его царствования появились и остались существовать после него такие государственные учреждения, как: </w:t>
      </w:r>
    </w:p>
    <w:p w:rsidR="00521D3C" w:rsidRPr="00B6300A" w:rsidRDefault="00521D3C" w:rsidP="00521D3C">
      <w:pPr>
        <w:pStyle w:val="Default"/>
        <w:ind w:firstLine="709"/>
        <w:jc w:val="both"/>
      </w:pPr>
      <w:r w:rsidRPr="00B6300A">
        <w:t xml:space="preserve"> - смирительные дома для мужчин «непотребного» вида и поведения; в них следовало сажать «ленивых, здоровых нищих и гуляк», с организацией в них работ, чтобы «ленивые </w:t>
      </w:r>
      <w:proofErr w:type="spellStart"/>
      <w:r w:rsidRPr="00B6300A">
        <w:t>прошаки</w:t>
      </w:r>
      <w:proofErr w:type="spellEnd"/>
      <w:r w:rsidRPr="00B6300A">
        <w:t xml:space="preserve">» </w:t>
      </w:r>
      <w:proofErr w:type="gramStart"/>
      <w:r w:rsidRPr="00B6300A">
        <w:t>не даром</w:t>
      </w:r>
      <w:proofErr w:type="gramEnd"/>
      <w:r w:rsidRPr="00B6300A">
        <w:t xml:space="preserve"> хлеб ели, а «могли пропитание свое заработать, чтоб никогда праздны не были». В эти же смирительные дома надлежало присылать преступников, </w:t>
      </w:r>
      <w:proofErr w:type="spellStart"/>
      <w:r w:rsidRPr="00B6300A">
        <w:t>расстратчиков</w:t>
      </w:r>
      <w:proofErr w:type="spellEnd"/>
      <w:r w:rsidRPr="00B6300A">
        <w:t xml:space="preserve"> и вообще всех тех «рабов непотребных, которых уже никто в службу не приемлет».</w:t>
      </w:r>
    </w:p>
    <w:p w:rsidR="00521D3C" w:rsidRPr="00B6300A" w:rsidRDefault="00521D3C" w:rsidP="00521D3C">
      <w:pPr>
        <w:pStyle w:val="Default"/>
        <w:ind w:firstLine="709"/>
        <w:jc w:val="both"/>
      </w:pPr>
      <w:r w:rsidRPr="00B6300A">
        <w:lastRenderedPageBreak/>
        <w:t>- прядильные дома или «</w:t>
      </w:r>
      <w:proofErr w:type="spellStart"/>
      <w:r w:rsidRPr="00B6300A">
        <w:t>шпингаузы</w:t>
      </w:r>
      <w:proofErr w:type="spellEnd"/>
      <w:r w:rsidRPr="00B6300A">
        <w:t>» для таких же женщин; созданные для тех же целей, что и смирительные дома, с единственной разницей, что в них должны были содержаться лица женского пола, причем как нищие, так и особы «непотребного и неистового же» поведения (то есть проститутки).</w:t>
      </w:r>
    </w:p>
    <w:p w:rsidR="00521D3C" w:rsidRPr="00B6300A" w:rsidRDefault="00521D3C" w:rsidP="00521D3C">
      <w:pPr>
        <w:pStyle w:val="Default"/>
        <w:ind w:firstLine="709"/>
        <w:jc w:val="both"/>
      </w:pPr>
      <w:r w:rsidRPr="00B6300A">
        <w:t>- сиротские дома; в 1706 году митрополитом Иовом был основан первый в России приют для «зазорных» (незаконнорожденных) детей. Царь с сочувствием отнесся к этому учреждению и отдал ему доходы с нескольких вотчин.</w:t>
      </w:r>
    </w:p>
    <w:p w:rsidR="00521D3C" w:rsidRPr="00B6300A" w:rsidRDefault="00521D3C" w:rsidP="00521D3C">
      <w:pPr>
        <w:pStyle w:val="Default"/>
        <w:ind w:firstLine="709"/>
        <w:jc w:val="both"/>
      </w:pPr>
      <w:r w:rsidRPr="00B6300A">
        <w:t xml:space="preserve">- В 1715 году он повелел в городах организовать госпитали </w:t>
      </w:r>
      <w:proofErr w:type="gramStart"/>
      <w:r w:rsidRPr="00B6300A">
        <w:t>для</w:t>
      </w:r>
      <w:proofErr w:type="gramEnd"/>
      <w:r w:rsidRPr="00B6300A">
        <w:t xml:space="preserve"> незаконнорожденных. По указу Петра 1 туда следовало приносить незаконнорожденных детей и подкладывать их в специальные окна, чтобы не было видно лица приносящего.  Как только призреваемые дети вырастут, их надо было пристроить, мальчиков в услужение какого-нибудь мастеру, а девочек в богатые дома в услужения или замуж. Писалось, что если они потеряют работоспособность или сойдут с ума, то в старости могут вернуться в эти приюты как в родительский дом. Эти учреждения просуществовали несколько лет, а потом стали закрываться одно за другим. По указу 1712 г в госпитали и сиротские дома должны были приниматься младенцы, «которые не от законных жен рождены, дабы </w:t>
      </w:r>
      <w:proofErr w:type="spellStart"/>
      <w:r w:rsidRPr="00B6300A">
        <w:t>вящшаго</w:t>
      </w:r>
      <w:proofErr w:type="spellEnd"/>
      <w:r w:rsidRPr="00B6300A">
        <w:t xml:space="preserve"> греха не делали, сиречь убийства». </w:t>
      </w:r>
    </w:p>
    <w:p w:rsidR="00521D3C" w:rsidRPr="00B6300A" w:rsidRDefault="00521D3C" w:rsidP="00521D3C">
      <w:pPr>
        <w:pStyle w:val="Default"/>
        <w:ind w:firstLine="709"/>
        <w:jc w:val="both"/>
      </w:pPr>
      <w:r w:rsidRPr="00B6300A">
        <w:t>Более пространен ноябрьский указ 1715 г. Там определялись следующие меры:</w:t>
      </w:r>
    </w:p>
    <w:p w:rsidR="00521D3C" w:rsidRPr="00B6300A" w:rsidRDefault="00521D3C" w:rsidP="00521D3C">
      <w:pPr>
        <w:pStyle w:val="Default"/>
        <w:ind w:firstLine="709"/>
        <w:jc w:val="both"/>
      </w:pPr>
      <w:r w:rsidRPr="00B6300A">
        <w:t>а) набирался штат детских приютов и госпиталей из «искусных жен» (кормилиц) с назначением жалованья за работу (по 3 рубля в год);</w:t>
      </w:r>
    </w:p>
    <w:p w:rsidR="00521D3C" w:rsidRPr="00B6300A" w:rsidRDefault="00521D3C" w:rsidP="00521D3C">
      <w:pPr>
        <w:pStyle w:val="Default"/>
        <w:ind w:firstLine="709"/>
        <w:jc w:val="both"/>
      </w:pPr>
      <w:r w:rsidRPr="00B6300A">
        <w:t xml:space="preserve">б) за умерщвление </w:t>
      </w:r>
      <w:proofErr w:type="gramStart"/>
      <w:r w:rsidRPr="00B6300A">
        <w:t>незаконнорожденных</w:t>
      </w:r>
      <w:proofErr w:type="gramEnd"/>
      <w:r w:rsidRPr="00B6300A">
        <w:t xml:space="preserve"> виновные наказывались смертью;</w:t>
      </w:r>
    </w:p>
    <w:p w:rsidR="00521D3C" w:rsidRPr="00B6300A" w:rsidRDefault="00521D3C" w:rsidP="00521D3C">
      <w:pPr>
        <w:pStyle w:val="Default"/>
        <w:ind w:firstLine="709"/>
        <w:jc w:val="both"/>
      </w:pPr>
      <w:r w:rsidRPr="00B6300A">
        <w:t xml:space="preserve">в) устанавливалась анонимность приема (подкидывания) </w:t>
      </w:r>
      <w:proofErr w:type="gramStart"/>
      <w:r w:rsidRPr="00B6300A">
        <w:t>незаконнорожденных</w:t>
      </w:r>
      <w:proofErr w:type="gramEnd"/>
      <w:r w:rsidRPr="00B6300A">
        <w:t xml:space="preserve"> в приюты; </w:t>
      </w:r>
    </w:p>
    <w:p w:rsidR="00521D3C" w:rsidRPr="00B6300A" w:rsidRDefault="00521D3C" w:rsidP="00521D3C">
      <w:pPr>
        <w:pStyle w:val="Default"/>
        <w:ind w:firstLine="709"/>
        <w:jc w:val="both"/>
      </w:pPr>
      <w:r w:rsidRPr="00B6300A">
        <w:t xml:space="preserve">г) на содержание незаконнорожденных отводилось по три деньги (то есть по полторы копейки) в день. </w:t>
      </w:r>
    </w:p>
    <w:p w:rsidR="00521D3C" w:rsidRPr="00B6300A" w:rsidRDefault="00521D3C" w:rsidP="00521D3C">
      <w:pPr>
        <w:pStyle w:val="Default"/>
        <w:ind w:firstLine="709"/>
        <w:jc w:val="both"/>
      </w:pPr>
      <w:r w:rsidRPr="00B6300A">
        <w:t>Богадельни и «</w:t>
      </w:r>
      <w:proofErr w:type="spellStart"/>
      <w:r w:rsidRPr="00B6300A">
        <w:t>гошпитали</w:t>
      </w:r>
      <w:proofErr w:type="spellEnd"/>
      <w:r w:rsidRPr="00B6300A">
        <w:t xml:space="preserve">»; их было больше всего, потом уже шли сиротские дома, Петра 1 можно считать прародителем системы здравоохранения в нашей стране. </w:t>
      </w:r>
      <w:proofErr w:type="gramStart"/>
      <w:r w:rsidRPr="00B6300A">
        <w:t>Перт</w:t>
      </w:r>
      <w:proofErr w:type="gramEnd"/>
      <w:r w:rsidRPr="00B6300A">
        <w:t xml:space="preserve"> I говорил, что государство должно «старым зело и увечным </w:t>
      </w:r>
      <w:proofErr w:type="spellStart"/>
      <w:r w:rsidRPr="00B6300A">
        <w:t>кормовщикам</w:t>
      </w:r>
      <w:proofErr w:type="spellEnd"/>
      <w:r w:rsidRPr="00B6300A">
        <w:t xml:space="preserve">, также и вдовам старым давать кормовых денег до их смерти». Содержание и устройство больниц и  </w:t>
      </w:r>
      <w:proofErr w:type="spellStart"/>
      <w:r w:rsidRPr="00B6300A">
        <w:t>огаделен</w:t>
      </w:r>
      <w:proofErr w:type="spellEnd"/>
      <w:r w:rsidRPr="00B6300A">
        <w:t xml:space="preserve"> лежало на обязанности сначала Патриаршего, с 1701 г.— Монастырского приказа, а с 1721 г— </w:t>
      </w:r>
      <w:proofErr w:type="gramStart"/>
      <w:r w:rsidRPr="00B6300A">
        <w:t xml:space="preserve">в </w:t>
      </w:r>
      <w:proofErr w:type="gramEnd"/>
      <w:r w:rsidRPr="00B6300A">
        <w:t>ведении Святейшего Синода и Камер- конторы. В ноябре 1715 г появляется новый указ Петра 1, где были даны распоряжения об обязательном строительстве госпиталей (каменных в Москве, деревянных в других городах). В результате к 1724 г. в одной только  Москве насчитывалось 90 богаделен и госпиталей (мужских и женских), в которых состояло около 4 тыс. нищих.</w:t>
      </w:r>
    </w:p>
    <w:p w:rsidR="00521D3C" w:rsidRPr="00B6300A" w:rsidRDefault="00521D3C" w:rsidP="00521D3C">
      <w:pPr>
        <w:pStyle w:val="Default"/>
        <w:ind w:firstLine="709"/>
        <w:jc w:val="both"/>
      </w:pPr>
      <w:r w:rsidRPr="00B6300A">
        <w:t xml:space="preserve">Особое место в системе государственного призрения заняли уволенные со службы военнослужащие (унтер-офицеры, рядовые драгуны и солдаты), не имевшие средств на жизнь. Так, по указу 1722 г таким отставникам предлагалось либо попытаться обзавестись собственным хозяйством, либо постричься в монахи и получить государственное содержание в богадельнях при монастырях. Им он отводил главную роль и не скупился на их финансирование. </w:t>
      </w:r>
    </w:p>
    <w:p w:rsidR="00521D3C" w:rsidRPr="00B6300A" w:rsidRDefault="00521D3C" w:rsidP="00521D3C">
      <w:pPr>
        <w:pStyle w:val="Default"/>
        <w:ind w:firstLine="709"/>
        <w:jc w:val="both"/>
      </w:pPr>
      <w:r w:rsidRPr="00B6300A">
        <w:t>Из каких сре</w:t>
      </w:r>
      <w:proofErr w:type="gramStart"/>
      <w:r w:rsidRPr="00B6300A">
        <w:t>дств пр</w:t>
      </w:r>
      <w:proofErr w:type="gramEnd"/>
      <w:r w:rsidRPr="00B6300A">
        <w:t xml:space="preserve">оисходило финансирование системы социальной помощи? </w:t>
      </w:r>
    </w:p>
    <w:p w:rsidR="00521D3C" w:rsidRPr="00B6300A" w:rsidRDefault="00521D3C" w:rsidP="00521D3C">
      <w:pPr>
        <w:pStyle w:val="Default"/>
        <w:ind w:firstLine="709"/>
        <w:jc w:val="both"/>
        <w:rPr>
          <w:i/>
        </w:rPr>
      </w:pPr>
      <w:r w:rsidRPr="00B6300A">
        <w:rPr>
          <w:i/>
        </w:rPr>
        <w:t xml:space="preserve">Источники финансирования: </w:t>
      </w:r>
    </w:p>
    <w:p w:rsidR="00521D3C" w:rsidRPr="00B6300A" w:rsidRDefault="00521D3C" w:rsidP="00521D3C">
      <w:pPr>
        <w:pStyle w:val="Default"/>
        <w:ind w:firstLine="709"/>
        <w:jc w:val="both"/>
      </w:pPr>
      <w:r w:rsidRPr="00B6300A">
        <w:t xml:space="preserve">- Петр 1 вдвое увеличил венчальный налог, вторая его часть и стала направляться на государственную благотворительность; </w:t>
      </w:r>
    </w:p>
    <w:p w:rsidR="00521D3C" w:rsidRPr="00B6300A" w:rsidRDefault="00521D3C" w:rsidP="00521D3C">
      <w:pPr>
        <w:pStyle w:val="Default"/>
        <w:ind w:firstLine="709"/>
        <w:jc w:val="both"/>
      </w:pPr>
      <w:r w:rsidRPr="00B6300A">
        <w:t xml:space="preserve">- он ввел монополию церкви на продажу восковых свеч, дело в том, что в нашем верующем государстве до него свечи могли продавать кто угодно. А </w:t>
      </w:r>
      <w:proofErr w:type="gramStart"/>
      <w:r w:rsidRPr="00B6300A">
        <w:t>как бы не был</w:t>
      </w:r>
      <w:proofErr w:type="gramEnd"/>
      <w:r w:rsidRPr="00B6300A">
        <w:t xml:space="preserve"> беден человек, приходя в церковь, он обязательно покупал свечу. Это </w:t>
      </w:r>
      <w:proofErr w:type="spellStart"/>
      <w:r w:rsidRPr="00B6300A">
        <w:t>свечечный</w:t>
      </w:r>
      <w:proofErr w:type="spellEnd"/>
      <w:r w:rsidRPr="00B6300A">
        <w:t xml:space="preserve"> сбор составлял колоссальную сумму. Церковь стала больше получать и Петр не только увеличил ответственность церкви по призрению нуждающихся, но и забирал часть сре</w:t>
      </w:r>
      <w:proofErr w:type="gramStart"/>
      <w:r w:rsidRPr="00B6300A">
        <w:t>дств в п</w:t>
      </w:r>
      <w:proofErr w:type="gramEnd"/>
      <w:r w:rsidRPr="00B6300A">
        <w:t>ользу государства;</w:t>
      </w:r>
    </w:p>
    <w:p w:rsidR="00521D3C" w:rsidRPr="00B6300A" w:rsidRDefault="00521D3C" w:rsidP="00521D3C">
      <w:pPr>
        <w:pStyle w:val="Default"/>
        <w:ind w:firstLine="709"/>
        <w:jc w:val="both"/>
      </w:pPr>
      <w:r w:rsidRPr="00B6300A">
        <w:lastRenderedPageBreak/>
        <w:t>- так же он ввел церковный сбор в два кармана, в церквях было две кружки на церковь и на государство;</w:t>
      </w:r>
    </w:p>
    <w:p w:rsidR="00521D3C" w:rsidRPr="00B6300A" w:rsidRDefault="00521D3C" w:rsidP="00521D3C">
      <w:pPr>
        <w:pStyle w:val="Default"/>
        <w:ind w:firstLine="709"/>
        <w:jc w:val="both"/>
      </w:pPr>
      <w:r w:rsidRPr="00B6300A">
        <w:t>- был введен также налог для всех чиновников кроме солдат в размере 1 копейка с рубля, а в то время можно было напиться и закусить вдвоем на полушку;</w:t>
      </w:r>
    </w:p>
    <w:p w:rsidR="00521D3C" w:rsidRPr="00B6300A" w:rsidRDefault="00521D3C" w:rsidP="00521D3C">
      <w:pPr>
        <w:pStyle w:val="Default"/>
        <w:ind w:firstLine="709"/>
        <w:jc w:val="both"/>
      </w:pPr>
      <w:r w:rsidRPr="00B6300A">
        <w:t>- ввел в монастырях обучение монахинь рукоделиям, а заработанные средства не выплачивались монахиням, а шли в пользу государства;</w:t>
      </w:r>
    </w:p>
    <w:p w:rsidR="00521D3C" w:rsidRPr="00B6300A" w:rsidRDefault="00521D3C" w:rsidP="00521D3C">
      <w:pPr>
        <w:pStyle w:val="Default"/>
        <w:ind w:firstLine="709"/>
        <w:jc w:val="both"/>
      </w:pPr>
      <w:r w:rsidRPr="00B6300A">
        <w:t>- еще он ввел штрафы иноверцам (старообрядцы).</w:t>
      </w:r>
    </w:p>
    <w:p w:rsidR="00521D3C" w:rsidRPr="00B6300A" w:rsidRDefault="00521D3C" w:rsidP="00521D3C">
      <w:pPr>
        <w:pStyle w:val="Default"/>
        <w:ind w:firstLine="709"/>
        <w:jc w:val="both"/>
      </w:pPr>
      <w:r w:rsidRPr="00B6300A">
        <w:t xml:space="preserve">К сожалению, Петр 1 много не успел совершить из своих планов; даже духовная коллегия не выполнила порученного ей наставления. Непосредственно после смерти Петра Великого наступает период законодательного затишья. Ближайшие наследники мало заботились о </w:t>
      </w:r>
      <w:proofErr w:type="gramStart"/>
      <w:r w:rsidRPr="00B6300A">
        <w:t>полном</w:t>
      </w:r>
      <w:proofErr w:type="gramEnd"/>
      <w:r w:rsidRPr="00B6300A">
        <w:t xml:space="preserve"> проведение мер по призрению, они лишь усиливают указы о жестоких наказаниях нищенствующих. </w:t>
      </w:r>
    </w:p>
    <w:p w:rsidR="00521D3C" w:rsidRPr="00B6300A" w:rsidRDefault="00521D3C" w:rsidP="00521D3C">
      <w:pPr>
        <w:pStyle w:val="Default"/>
        <w:ind w:firstLine="709"/>
        <w:jc w:val="both"/>
      </w:pPr>
    </w:p>
    <w:p w:rsidR="00521D3C" w:rsidRPr="00B6300A" w:rsidRDefault="00521D3C" w:rsidP="00521D3C">
      <w:pPr>
        <w:pStyle w:val="Default"/>
        <w:ind w:firstLine="709"/>
        <w:jc w:val="both"/>
        <w:rPr>
          <w:i/>
        </w:rPr>
      </w:pPr>
      <w:r w:rsidRPr="00B6300A">
        <w:rPr>
          <w:i/>
        </w:rPr>
        <w:t xml:space="preserve">2. Состояние благотворительности в России «эпохи дворцовых переворотов» (1725 – 1762 гг.)  </w:t>
      </w:r>
    </w:p>
    <w:p w:rsidR="00521D3C" w:rsidRPr="00B6300A" w:rsidRDefault="00521D3C" w:rsidP="00521D3C">
      <w:pPr>
        <w:pStyle w:val="Default"/>
        <w:ind w:firstLine="709"/>
        <w:jc w:val="both"/>
      </w:pPr>
      <w:r w:rsidRPr="00B6300A">
        <w:t xml:space="preserve">За 37 лет на престоле сменилось шесть императоров и императриц: Екатерина I (1725-1727), Петр  II (1727-1730), Анна </w:t>
      </w:r>
      <w:proofErr w:type="gramStart"/>
      <w:r w:rsidRPr="00B6300A">
        <w:t xml:space="preserve">( </w:t>
      </w:r>
      <w:proofErr w:type="gramEnd"/>
      <w:r w:rsidRPr="00B6300A">
        <w:t>1730-1740), Иван VI ( 1740-1741), Елизавета (1741-1761), Петр III (1761-1762).</w:t>
      </w:r>
    </w:p>
    <w:p w:rsidR="00521D3C" w:rsidRPr="00B6300A" w:rsidRDefault="00521D3C" w:rsidP="00521D3C">
      <w:pPr>
        <w:pStyle w:val="Default"/>
        <w:ind w:firstLine="709"/>
        <w:jc w:val="both"/>
      </w:pPr>
      <w:r w:rsidRPr="00B6300A">
        <w:t>В целом же неустойчивость власти не способствовала делу укрепления и нормализации системы государственного призрения. Считается, что в период правления Екатерины 1, а затем и Елизаветы Петровны, происходит заметное ухудшение в этой области. В целом главенствующим направлением в социальной работе становится ужесточение мер по борьбе с нищенством, то есть происходит дальнейшая регламентация системы наказаний.</w:t>
      </w:r>
      <w:r w:rsidRPr="00B6300A">
        <w:br/>
        <w:t>В марте 1726 г. издается указ Екатерины 1 о необходимости подыскания особых домов для приема и призрения незаконнорожденных. Однако принятия каких-либо практических мер в этом направлении не наблюдалось, и вскоре даже те приюты, которые открылись при Петре 1, прекратили существование. Некоторое оживление внимания правительства к проблемам призрения относится к правлению Анн</w:t>
      </w:r>
      <w:proofErr w:type="gramStart"/>
      <w:r w:rsidRPr="00B6300A">
        <w:t>ы Иоа</w:t>
      </w:r>
      <w:proofErr w:type="gramEnd"/>
      <w:r w:rsidRPr="00B6300A">
        <w:t>нновны. Было осуществлено три  основных мероприятия:</w:t>
      </w:r>
    </w:p>
    <w:p w:rsidR="00521D3C" w:rsidRPr="00B6300A" w:rsidRDefault="00521D3C" w:rsidP="00521D3C">
      <w:pPr>
        <w:pStyle w:val="Default"/>
        <w:ind w:firstLine="709"/>
        <w:jc w:val="both"/>
      </w:pPr>
      <w:r w:rsidRPr="00B6300A">
        <w:t xml:space="preserve">- строительство новых богаделен. </w:t>
      </w:r>
    </w:p>
    <w:p w:rsidR="00521D3C" w:rsidRPr="00B6300A" w:rsidRDefault="00521D3C" w:rsidP="00521D3C">
      <w:pPr>
        <w:pStyle w:val="Default"/>
        <w:ind w:firstLine="709"/>
        <w:jc w:val="both"/>
      </w:pPr>
      <w:r w:rsidRPr="00B6300A">
        <w:t xml:space="preserve">- были ужесточены наказания за занятия </w:t>
      </w:r>
      <w:proofErr w:type="gramStart"/>
      <w:r w:rsidRPr="00B6300A">
        <w:t>попрошайничеством</w:t>
      </w:r>
      <w:proofErr w:type="gramEnd"/>
      <w:r w:rsidRPr="00B6300A">
        <w:t xml:space="preserve"> и нищенством.</w:t>
      </w:r>
    </w:p>
    <w:p w:rsidR="00521D3C" w:rsidRPr="00B6300A" w:rsidRDefault="00521D3C" w:rsidP="00521D3C">
      <w:pPr>
        <w:pStyle w:val="Default"/>
        <w:ind w:firstLine="709"/>
        <w:jc w:val="both"/>
      </w:pPr>
      <w:r w:rsidRPr="00B6300A">
        <w:t xml:space="preserve">- Впервые выявилось еще одно направление социальной работы государства. По указу, изданному в августе 1733 г., немые и умалишенные нищие должны были направляться в Святейший Синод, а оттуда определяться на содержание в монастыри «для прокормления и исправления в уме их». </w:t>
      </w:r>
    </w:p>
    <w:p w:rsidR="00521D3C" w:rsidRPr="00B6300A" w:rsidRDefault="00521D3C" w:rsidP="00521D3C">
      <w:pPr>
        <w:pStyle w:val="Default"/>
        <w:ind w:firstLine="709"/>
        <w:jc w:val="both"/>
      </w:pPr>
      <w:r w:rsidRPr="00B6300A">
        <w:t xml:space="preserve">В царствование Елизаветы Петровны были приняты специальные указы по вопросам общественного призрения и осуществлены конкретные меры по улучшению благотворительной помощи и постоянного приюта немощным и крайне нуждающимся. Она повелела построить в губерниях богадельни, возложив их содержание на </w:t>
      </w:r>
      <w:proofErr w:type="spellStart"/>
      <w:r w:rsidRPr="00B6300A">
        <w:t>Статс-Контору</w:t>
      </w:r>
      <w:proofErr w:type="spellEnd"/>
      <w:r w:rsidRPr="00B6300A">
        <w:t xml:space="preserve">. Предложила при этом учредить еще и дома для призрения вдов и дочерей заслуженных чиновников. Императрица издает в феврале 1748 года </w:t>
      </w:r>
      <w:proofErr w:type="gramStart"/>
      <w:r w:rsidRPr="00B6300A">
        <w:t>указ</w:t>
      </w:r>
      <w:proofErr w:type="gramEnd"/>
      <w:r w:rsidRPr="00B6300A">
        <w:t xml:space="preserve"> в котором за выдачу паспортов больным и престарелым крестьянам устанавливалось обложение «немалым штрафом» губернаторов и воевод. Это было сделано для того, чтобы противостоять стремлению многих помещиков избавляться от заботы о «прокормлении» своих крепостных крестьян, получивших увечье, больных или престарелых выдачей им паспортов для ухода в город для сбора милостыни. В указе предписывалось помещикам и прочим владельцам крестьян обеспечивать их содержание. Эти меры ограничивали наплыва нищих в города, а также усиливали ответственность их владельцев и высших представителей государственной власти за организацию призрения немощных, что было очень прогрессивно для того времени.</w:t>
      </w:r>
    </w:p>
    <w:p w:rsidR="00521D3C" w:rsidRPr="00B6300A" w:rsidRDefault="00521D3C" w:rsidP="00521D3C">
      <w:pPr>
        <w:pStyle w:val="Default"/>
        <w:ind w:firstLine="709"/>
        <w:jc w:val="both"/>
      </w:pPr>
      <w:r w:rsidRPr="00B6300A">
        <w:lastRenderedPageBreak/>
        <w:t>Особой заботой и вниманием Елизавета наделила увольняемых из армии раненых и увечных военнослужащих, по указу от 13 января 1760 года повелевалось строить специальные инвалидные дома во всех губерниях</w:t>
      </w:r>
      <w:proofErr w:type="gramStart"/>
      <w:r w:rsidRPr="00B6300A">
        <w:t>.</w:t>
      </w:r>
      <w:proofErr w:type="gramEnd"/>
      <w:r w:rsidRPr="00B6300A">
        <w:t xml:space="preserve"> «… </w:t>
      </w:r>
      <w:proofErr w:type="gramStart"/>
      <w:r w:rsidRPr="00B6300A">
        <w:t>д</w:t>
      </w:r>
      <w:proofErr w:type="gramEnd"/>
      <w:r w:rsidRPr="00B6300A">
        <w:t xml:space="preserve">о учреждения инвалидных домов, разослать в города и определить в богадельни, и ежели где в городах богаделен нет, то построить от губернских, провинциальных и воеводских канцелярий в тех местах, где хлеб дешев, вновь деревянные без излишних украшений покои, наблюдая </w:t>
      </w:r>
      <w:proofErr w:type="gramStart"/>
      <w:r w:rsidRPr="00B6300A">
        <w:t>интерес</w:t>
      </w:r>
      <w:proofErr w:type="gramEnd"/>
      <w:r w:rsidRPr="00B6300A">
        <w:t xml:space="preserve"> только были бы по числу людей вместительны и зимой спокойны, а доколе оные построены будут, дать им в городах квартиры». </w:t>
      </w:r>
    </w:p>
    <w:p w:rsidR="00521D3C" w:rsidRPr="00B6300A" w:rsidRDefault="00521D3C" w:rsidP="00521D3C">
      <w:pPr>
        <w:pStyle w:val="Default"/>
        <w:ind w:firstLine="709"/>
        <w:jc w:val="both"/>
      </w:pPr>
      <w:r w:rsidRPr="00B6300A">
        <w:t>Немного нового в дело благотворительности внесло и краткое пребывание на российском престоле императора Петра III. Стало очевидным, что у государства не хватает денег на содержание все увеличивающегося числа нищих и богаделен. Поэтому указами в феврале и марте 1762 г</w:t>
      </w:r>
      <w:proofErr w:type="gramStart"/>
      <w:r w:rsidRPr="00B6300A">
        <w:t xml:space="preserve"> .</w:t>
      </w:r>
      <w:proofErr w:type="gramEnd"/>
      <w:r w:rsidRPr="00B6300A">
        <w:t>предусматривалось, что содержание богаделенных и инвалидов, а также отставных унтер офицеров и солдат, не имевших источников пропитания, возлагалось на доходы с монастырских имений. Наконец, в апреле 1762 г. последовало указание императора о строительстве специальных домов для умалишенных (так называемых «</w:t>
      </w:r>
      <w:proofErr w:type="spellStart"/>
      <w:r w:rsidRPr="00B6300A">
        <w:t>долгаузов</w:t>
      </w:r>
      <w:proofErr w:type="spellEnd"/>
      <w:r w:rsidRPr="00B6300A">
        <w:t>») вне монастырей.</w:t>
      </w:r>
    </w:p>
    <w:p w:rsidR="00521D3C" w:rsidRPr="00B6300A" w:rsidRDefault="00521D3C" w:rsidP="00521D3C">
      <w:pPr>
        <w:pStyle w:val="Default"/>
        <w:ind w:firstLine="709"/>
        <w:jc w:val="both"/>
      </w:pPr>
    </w:p>
    <w:p w:rsidR="00521D3C" w:rsidRPr="00B6300A" w:rsidRDefault="00521D3C" w:rsidP="00521D3C">
      <w:pPr>
        <w:pStyle w:val="Default"/>
        <w:ind w:firstLine="709"/>
        <w:jc w:val="both"/>
        <w:rPr>
          <w:i/>
        </w:rPr>
      </w:pPr>
      <w:r w:rsidRPr="00B6300A">
        <w:rPr>
          <w:i/>
        </w:rPr>
        <w:t xml:space="preserve">3.  Социальные реформы Екатерины II. </w:t>
      </w:r>
    </w:p>
    <w:p w:rsidR="00521D3C" w:rsidRPr="00B6300A" w:rsidRDefault="00521D3C" w:rsidP="00521D3C">
      <w:pPr>
        <w:pStyle w:val="Default"/>
        <w:ind w:firstLine="709"/>
        <w:jc w:val="both"/>
      </w:pPr>
      <w:r w:rsidRPr="00B6300A">
        <w:t xml:space="preserve">Первое десятилетие царствования Екатерины II характеризуется подъемом общественной мысли. Императрица живо интересуется прогрессивными движениями общественной мысли, а Западной Европе. </w:t>
      </w:r>
      <w:proofErr w:type="gramStart"/>
      <w:r w:rsidRPr="00B6300A">
        <w:t>В первые</w:t>
      </w:r>
      <w:proofErr w:type="gramEnd"/>
      <w:r w:rsidRPr="00B6300A">
        <w:t xml:space="preserve"> годы правления Екатерины 2 ее инициативы в области благотворительности ограничивались вопросами воспитания. Екатерина пытается внедрить в жизнь новую гуманную форму воспитания детей, создать унифицированный тип гражданина, отвечающего насущным задачам  быстро растущего государства. Инициатором создания новой системы воспитания был Иван Иванович Бецкой, внебрачный сын И. Ю. Трубецкого. В 1763 году он представил Екатерине II план школьной реформы, который императрица подписала специальным манифестом. Согласно проекту создавалась система закрытых учреждений для воспитания и профессиональной подготовки детей и подростков. </w:t>
      </w:r>
      <w:proofErr w:type="gramStart"/>
      <w:r w:rsidRPr="00B6300A">
        <w:t>В нее входили воспитательные дома для подкидышей в Москве (1764) и Петербурге (1770) , а позднее в нее еще вошли и училище для мальчиков из разных сословий (кроме крепостных) при Академии художеств, Коммерческое училище в Москве, а так же институт благородных девиц при Воскресенском (Смольном) монастыре с отделением для девочек из мещан.</w:t>
      </w:r>
      <w:proofErr w:type="gramEnd"/>
      <w:r w:rsidRPr="00B6300A">
        <w:t xml:space="preserve"> Наибольшую  известность из этих учреждений получил Воспитательный дом, который предназначался для воспитания подкидышей в возрасте не более 2-х лет.  Сразу же при основании Воспитательного дома при нем было создано родовспомогательное отделение - секретно - родильный госпиталь. Поскольку в большинстве случаев были незаконнорожденные, то роженицам предоставлялось право не называть своего имени. Позволялось даже рожать в маске. Все обстоятельства сохранялись в тайне. Никто, кроме повивальной бабки, не имел права входить в палату к роженице. По мысли Бецкого воспитательные дома должны были сыграть огромную роль в обновлении российского общества, многие проблемы которого коренились в негативном влиянии невежественного и зараженного предрассудками старшего поколения на </w:t>
      </w:r>
      <w:proofErr w:type="gramStart"/>
      <w:r w:rsidRPr="00B6300A">
        <w:t>юное</w:t>
      </w:r>
      <w:proofErr w:type="gramEnd"/>
      <w:r w:rsidRPr="00B6300A">
        <w:t xml:space="preserve">. Поскольку в семьях дворян, купцов и крестьян такое влияние непреодолимо, так как родители являются естественными воспитателями своих детей, Бецкой возлагал надежды на закрытые государственные учреждения, где молодое поколение будет готовиться к новой жизни в духе лучших идей Просвещения и под руководством гуманных наставников. Разумеется, сироты и бесприютные дети подходили для этой роли лучше всего. Первоначально воспитание всех питомцев было одинаковым, они получали элементарное общее образование, а затем с 14 - 15 лет мальчики и девочки отдавались для обучения ремеслам в мастерские. В последующем образование приобрело дифференцированный характер.  Причем государственных средств на его содержание не выделялось, а предполагались </w:t>
      </w:r>
      <w:r w:rsidRPr="00B6300A">
        <w:lastRenderedPageBreak/>
        <w:t xml:space="preserve">«доброхотные подаяния» благотворителей. Помимо них, Воспитательный дом получил особую привилегию: в его пользу перечислялся специальный налог на ввозимые в страну игральные карты. </w:t>
      </w:r>
    </w:p>
    <w:p w:rsidR="00521D3C" w:rsidRPr="00B6300A" w:rsidRDefault="00521D3C" w:rsidP="00521D3C">
      <w:pPr>
        <w:pStyle w:val="Default"/>
        <w:ind w:firstLine="709"/>
        <w:jc w:val="both"/>
      </w:pPr>
      <w:r w:rsidRPr="00B6300A">
        <w:t>В 1772 году при нем были образованы три казны — сохранная, ссудная и вдовья. При Екатерине II предпринимались попытки организованной помощи вдовам с малолетними детьми, не имеющим сре</w:t>
      </w:r>
      <w:proofErr w:type="gramStart"/>
      <w:r w:rsidRPr="00B6300A">
        <w:t>дств к с</w:t>
      </w:r>
      <w:proofErr w:type="gramEnd"/>
      <w:r w:rsidRPr="00B6300A">
        <w:t xml:space="preserve">уществованию. Учреждается специальная Вдовья казна, с тем чтобы мужья откладывали капиталы для обеспечения существования семьи в случае своей смерти. Однако призыв не нашел отклика в мужской среде и казна осталась пустой. В 1768 году Россия воевала с Турцией, но когда русские войска вступили в Молдавию, там вспыхнула чума. В 1770 году чума вспыхнула в Брянске и вскоре она снимала свою жатву в Москве. Чиновники не смогли быстро прореагировать на возникшие проблемы, чума распространялась по городу. Началась паника. Генерал - губернатор, гражданский губернатор и </w:t>
      </w:r>
      <w:proofErr w:type="spellStart"/>
      <w:r w:rsidRPr="00B6300A">
        <w:t>обер-полицейский</w:t>
      </w:r>
      <w:proofErr w:type="spellEnd"/>
      <w:r w:rsidRPr="00B6300A">
        <w:t xml:space="preserve"> </w:t>
      </w:r>
      <w:proofErr w:type="gramStart"/>
      <w:r w:rsidRPr="00B6300A">
        <w:t>бежали не в силах справится</w:t>
      </w:r>
      <w:proofErr w:type="gramEnd"/>
      <w:r w:rsidRPr="00B6300A">
        <w:t xml:space="preserve"> с заразой. В городе поднялся бунт. Обеспокоенная всем этим, а также и Крестьянской войной 1773 – 1775 года под предводительством Пугачева, Екатерина II проводит в 1775 году государственную реформу по реорганизации губернской структуры империи. Новым законодательным актом от 7 ноября 1775 года, получившим название «Учреждение для управления губерний Российской империи», в каждой самоуправляемой территории России создавались особые административные органы - приказы общественного призрения, в обязанности которых вменялось создание народных школ, сиротских домов, больниц, богаделен, домов для неизлечимо больных, домов для умалишенных, работных и смирительных домов. Кроме приказов общественного призрения в каждой губернии учреждалась дворянская опека для попечения о вдовах и сиротах дворянского происхождения и сиротские суды для попечительства о вдовах и сиротах купеческого, мещанского и ремесленного сословий. Эти учреждения занимались организацией приюта членов семей, оставшихся без сре</w:t>
      </w:r>
      <w:proofErr w:type="gramStart"/>
      <w:r w:rsidRPr="00B6300A">
        <w:t>дств к с</w:t>
      </w:r>
      <w:proofErr w:type="gramEnd"/>
      <w:r w:rsidRPr="00B6300A">
        <w:t xml:space="preserve">уществованию, и решением вопросов, связанных с наследованием имущества. Приказы общественного призрения – губернские административные органы в России, созданные по административной реформе 1775 года. Имели в своем составе шесть заседателей (по два от каждого из трех губернских сословных судов (дворянства, купечества и мещанства)), возглавлялись губернаторами. Приказы подчинялись министерству внутренних дел и правительственному сенату. </w:t>
      </w:r>
      <w:proofErr w:type="gramStart"/>
      <w:r w:rsidRPr="00B6300A">
        <w:t>Ведали местными школами, госпиталями, больницами, богадельнями, сиротскими домами, а также некоторыми тюремными учреждениями – «работными» и «смирительными» домами, куда, кроме бродяг и нищих, помещики имели право помещать непокорных крепостных.</w:t>
      </w:r>
      <w:proofErr w:type="gramEnd"/>
      <w:r w:rsidRPr="00B6300A">
        <w:t xml:space="preserve"> Располагали средствами на благотворительные цели, получаемые от правительства и частных лиц. Были преобразованы в результате буржуазных реформ 1860-70-х гг. </w:t>
      </w:r>
    </w:p>
    <w:p w:rsidR="00521D3C" w:rsidRPr="00B6300A" w:rsidRDefault="00521D3C" w:rsidP="00521D3C">
      <w:pPr>
        <w:pStyle w:val="Default"/>
        <w:ind w:firstLine="709"/>
        <w:jc w:val="both"/>
      </w:pPr>
      <w:r w:rsidRPr="00B6300A">
        <w:t>В функционировании приказов общественного призрения существовали свои особенности. Во-первых, сами приказы были переведены на самофинансирование,  каждому было единовременно выделено по 15 тыс. рублей. Предполагалось, что названная сумма будет обращена в первоначальный уставный капитал, который следовало умножить через раздачу в займы (под залог имений) или получение процентов на вклады в банки. Кроме того, приказы получили право принимать частные пожертвования, а города, селения и частные лица могли устраивать «общеполезные мероприятия» (благотворительные балы, спектакли, концерты и т. п.) для сбора сре</w:t>
      </w:r>
      <w:proofErr w:type="gramStart"/>
      <w:r w:rsidRPr="00B6300A">
        <w:t>дств в п</w:t>
      </w:r>
      <w:proofErr w:type="gramEnd"/>
      <w:r w:rsidRPr="00B6300A">
        <w:t xml:space="preserve">ользу неимущих. </w:t>
      </w:r>
    </w:p>
    <w:p w:rsidR="00521D3C" w:rsidRPr="00B6300A" w:rsidRDefault="00521D3C" w:rsidP="00521D3C">
      <w:pPr>
        <w:pStyle w:val="Default"/>
        <w:ind w:firstLine="709"/>
        <w:jc w:val="both"/>
      </w:pPr>
      <w:r w:rsidRPr="00B6300A">
        <w:t xml:space="preserve">В то же время в деятельности приказов вскоре обнаружились и существенные недостатки. Один из них был связан с тем, что работа в приказах общественного призрения являлась государственной службой по «Табели о рангах», зачастую привлекая карьеристов, желавших на этом «непыльном» поприще дослужиться до приличного ранга. Второй недостаток обуславливался тем обстоятельством, что приказы управляли очень  разнородными по своему характеру благотворительными заведениями (богадельни, </w:t>
      </w:r>
      <w:r w:rsidRPr="00B6300A">
        <w:lastRenderedPageBreak/>
        <w:t xml:space="preserve">школы, сумасшедшие и работные дома и пр.), что в отсутствие достаточного числа квалифицированных специалистов порождало анархию и хаос в делах. </w:t>
      </w:r>
    </w:p>
    <w:p w:rsidR="00521D3C" w:rsidRPr="00B6300A" w:rsidRDefault="00521D3C" w:rsidP="00521D3C">
      <w:pPr>
        <w:pStyle w:val="Default"/>
        <w:ind w:firstLine="709"/>
        <w:jc w:val="both"/>
      </w:pPr>
      <w:r w:rsidRPr="00B6300A">
        <w:t xml:space="preserve">Общеизвестно, что Екатерина II в немалой степени сама подавала пример своим подданным. Так, в 1767 г. российское дворянство и купечество собрало более 52 тыс. рублей на сооружение памятника императрице, однако Екатерина II, прибавив от себя еще 150 тыс. </w:t>
      </w:r>
      <w:proofErr w:type="spellStart"/>
      <w:r w:rsidRPr="00B6300A">
        <w:t>руб</w:t>
      </w:r>
      <w:proofErr w:type="spellEnd"/>
      <w:r w:rsidRPr="00B6300A">
        <w:t xml:space="preserve">, предназначила эти деньги на строительство училищ, сиротских домов, больниц и богаделен. Многие вельможи последовали ее примеру, так что общая сумма пожертвований составила около полумиллиона рублей. Екатерина II стремилась заинтересовать в этой деятельности все население </w:t>
      </w:r>
      <w:proofErr w:type="gramStart"/>
      <w:r w:rsidRPr="00B6300A">
        <w:t>страны</w:t>
      </w:r>
      <w:proofErr w:type="gramEnd"/>
      <w:r w:rsidRPr="00B6300A">
        <w:t xml:space="preserve"> так как казна не могла сама справится со всеми проблемами. </w:t>
      </w:r>
      <w:proofErr w:type="gramStart"/>
      <w:r w:rsidRPr="00B6300A">
        <w:t>Повышению общественной активности граждан по отношению к неимущим способствовало принятое в 1785 году «</w:t>
      </w:r>
      <w:proofErr w:type="spellStart"/>
      <w:r w:rsidRPr="00B6300A">
        <w:t>Городовое</w:t>
      </w:r>
      <w:proofErr w:type="spellEnd"/>
      <w:r w:rsidRPr="00B6300A">
        <w:t xml:space="preserve"> положение».</w:t>
      </w:r>
      <w:proofErr w:type="gramEnd"/>
      <w:r w:rsidRPr="00B6300A">
        <w:t xml:space="preserve"> В соответствии с этим законодательным актом учреждались, такие сословия как духовенство, купечество, мещанство и крестьянство, которые должны проявлять заботу о своих нетрудоспособных представителях. Так, купечество, располагая крупными финансовыми средствами, курировало деятельность ряда домов для душевнобольных, богаделен, детских приютов, училищ, в которых оказывалась помощь всем страждущим независимо от социального положения. Однако довольно скоро стало очевидным существование ряда негативных факторов, препятствующим успешному внедрению всего этого. Наиболее остро стояла проблема финансового обеспечения богоугодных  заведений. </w:t>
      </w:r>
      <w:proofErr w:type="gramStart"/>
      <w:r w:rsidRPr="00B6300A">
        <w:t>Средств, выделяемых Приказом общественного призрения из государственного бюджета на реализацию программ по оказанию помощи нуждающимся крайне не хватало</w:t>
      </w:r>
      <w:proofErr w:type="gramEnd"/>
      <w:r w:rsidRPr="00B6300A">
        <w:t xml:space="preserve">. Расходы на содержание огромного бюрократического аппарата новой системы социальной защиты населения не покрывали даже функционирующие при Приказах общественного призрения ломбарды и коммерческие объединения, которые призваны были служить их самостоятельным источником доходов. </w:t>
      </w:r>
      <w:proofErr w:type="gramStart"/>
      <w:r w:rsidRPr="00B6300A">
        <w:t>Но</w:t>
      </w:r>
      <w:proofErr w:type="gramEnd"/>
      <w:r w:rsidRPr="00B6300A">
        <w:t xml:space="preserve"> тем не менее, несмотря на многочисленные проблемы системы общественного призрения к концу правления Екатерины II в России уже существовала и отличалась многообразием форм и правлений. При Екатерине II система помощи была реорганизована и адаптирована к условиям жизни. Богатые, благородные, образованные люди считали за честь вкладывать свои средства в богоугодные заведения, богадельни, приюты, воспитательные дома. Меценатство всячески поощрялось различными знаками отличия, медалями, а сами филантропы пользовались большим авторитетом в обществе. </w:t>
      </w:r>
    </w:p>
    <w:p w:rsidR="00521D3C" w:rsidRPr="00B6300A" w:rsidRDefault="00521D3C" w:rsidP="00521D3C">
      <w:pPr>
        <w:pStyle w:val="Default"/>
        <w:ind w:firstLine="709"/>
        <w:jc w:val="both"/>
        <w:rPr>
          <w:i/>
        </w:rPr>
      </w:pPr>
    </w:p>
    <w:p w:rsidR="00521D3C" w:rsidRPr="00B6300A" w:rsidRDefault="00521D3C" w:rsidP="00521D3C">
      <w:pPr>
        <w:pStyle w:val="Default"/>
        <w:ind w:firstLine="709"/>
        <w:jc w:val="both"/>
        <w:rPr>
          <w:i/>
        </w:rPr>
      </w:pPr>
      <w:r w:rsidRPr="00B6300A">
        <w:rPr>
          <w:i/>
        </w:rPr>
        <w:t xml:space="preserve">4. Деятельность Ведомства учреждений императрицы Марии Федоровны. </w:t>
      </w:r>
    </w:p>
    <w:p w:rsidR="00521D3C" w:rsidRPr="00B6300A" w:rsidRDefault="00521D3C" w:rsidP="00521D3C">
      <w:pPr>
        <w:pStyle w:val="Default"/>
        <w:ind w:firstLine="709"/>
        <w:jc w:val="both"/>
      </w:pPr>
      <w:r w:rsidRPr="00B6300A">
        <w:t xml:space="preserve">В вопросах общественного призрения очень действовала и императрица Мария Федоровна и много в этом преуспела. Ступив на </w:t>
      </w:r>
      <w:proofErr w:type="gramStart"/>
      <w:r w:rsidRPr="00B6300A">
        <w:t>престол</w:t>
      </w:r>
      <w:proofErr w:type="gramEnd"/>
      <w:r w:rsidRPr="00B6300A">
        <w:t xml:space="preserve"> Павел I очень скоро издает указ: «Как по воле нашей Ея Императорское Величество любезнейшая супруга из человеколюбия срочного ей и</w:t>
      </w:r>
      <w:r w:rsidRPr="00B6300A">
        <w:br/>
        <w:t xml:space="preserve">желая споспешествовать общему добру приемлет на себя главное начальство над воспитательными домами в обоих престольных городах наших учрежденных со всеми принадлежащими к ним заведениями; то вследствие сего и повелеваем попечителям оных </w:t>
      </w:r>
      <w:proofErr w:type="gramStart"/>
      <w:r w:rsidRPr="00B6300A">
        <w:t>относится</w:t>
      </w:r>
      <w:proofErr w:type="gramEnd"/>
      <w:r w:rsidRPr="00B6300A">
        <w:t xml:space="preserve"> в чем надлежит к Ея Величеству!». Императрица Мария Федоровна возглавляет и разворачивает, невиданную дотоле, благотворительную и просветительскую деятельность. </w:t>
      </w:r>
    </w:p>
    <w:p w:rsidR="00521D3C" w:rsidRPr="00B6300A" w:rsidRDefault="00521D3C" w:rsidP="00521D3C">
      <w:pPr>
        <w:pStyle w:val="Default"/>
        <w:ind w:firstLine="709"/>
        <w:jc w:val="both"/>
      </w:pPr>
      <w:r w:rsidRPr="00B6300A">
        <w:t>При ее участии утверждается сеть воспитательных, сиротских, больничных, образовательных и других богоугодных заведений. Императрица проявила большую заботу об улучшении их санитарн</w:t>
      </w:r>
      <w:proofErr w:type="gramStart"/>
      <w:r w:rsidRPr="00B6300A">
        <w:t>о-</w:t>
      </w:r>
      <w:proofErr w:type="gramEnd"/>
      <w:r w:rsidRPr="00B6300A">
        <w:t xml:space="preserve"> гигиенического состояния; для этого число детей, воспитываемых в  воспитательных домах обеих столиц, было ограничено пятьюстами в каждом, причем предполагалось, что оставаться в них будут лишь «совершенно слабые дети, требовавшие непрестанного ухода». Более крепких младенцев во избежание перенаселения домов предписывалось «отдавать в казенные государевы деревни благонадежным и доброго поведения крестьянам с  целью приучить питомцев к правилам </w:t>
      </w:r>
      <w:r w:rsidRPr="00B6300A">
        <w:lastRenderedPageBreak/>
        <w:t>сельского домоводства». Мальчики должны были воспитываться в крестьянских семьях до 18, девочки—до 15 лет.</w:t>
      </w:r>
    </w:p>
    <w:p w:rsidR="00521D3C" w:rsidRPr="00B6300A" w:rsidRDefault="00521D3C" w:rsidP="00521D3C">
      <w:pPr>
        <w:pStyle w:val="Default"/>
        <w:ind w:firstLine="709"/>
        <w:jc w:val="both"/>
      </w:pPr>
      <w:r w:rsidRPr="00B6300A">
        <w:t xml:space="preserve">Активность Марии Федоровны в деле попечительства объяснялась, вероятно, не только ее гуманным характером, но отчасти и большим честолюбием. Имея перед глазами </w:t>
      </w:r>
      <w:proofErr w:type="gramStart"/>
      <w:r w:rsidRPr="00B6300A">
        <w:t>пример</w:t>
      </w:r>
      <w:proofErr w:type="gramEnd"/>
      <w:r w:rsidRPr="00B6300A">
        <w:t xml:space="preserve"> Екатерины Великой, десятилетиями самодержавно властвовавшей над всей Российской империей, Мария Федоровна, по-видимому, болезненно переживала отсутствие какого-либо заметного своего влияния на государственные дела. После смерти Марии Федоровны эти учреждения стали именоваться Ведомством учреждений императрицы Марии Федоровны. Все многочисленные учреждения, находящиеся под ее управлением, поступили в ведение специально образованного</w:t>
      </w:r>
      <w:proofErr w:type="gramStart"/>
      <w:r w:rsidRPr="00B6300A">
        <w:t xml:space="preserve"> Ч</w:t>
      </w:r>
      <w:proofErr w:type="gramEnd"/>
      <w:r w:rsidRPr="00B6300A">
        <w:t xml:space="preserve">етвертого отделения Собственной Его Императорского Величества Канцелярии (возглавлял его особый статс-секретарь), они развивались и успешно существовали до событий 1917 года.  </w:t>
      </w:r>
    </w:p>
    <w:p w:rsidR="00521D3C" w:rsidRPr="00B6300A" w:rsidRDefault="00521D3C" w:rsidP="00521D3C">
      <w:pPr>
        <w:pStyle w:val="Default"/>
        <w:ind w:firstLine="709"/>
        <w:jc w:val="both"/>
      </w:pPr>
      <w:r w:rsidRPr="00B6300A">
        <w:t>С наступлением советской власти все эти учреждения были упразднены или переданы под начало Народных комиссариатов. А  упразднять что было, только в Ведомстве учреждений императрицы Марии Федоровны к началу ХХ века входило 683 благотворительных общества и  заведения.</w:t>
      </w:r>
    </w:p>
    <w:p w:rsidR="00521D3C" w:rsidRPr="00B6300A" w:rsidRDefault="00521D3C" w:rsidP="00521D3C">
      <w:pPr>
        <w:pStyle w:val="Default"/>
        <w:ind w:firstLine="709"/>
        <w:jc w:val="both"/>
      </w:pPr>
      <w:r w:rsidRPr="00B6300A">
        <w:t xml:space="preserve">Основным в деятельности </w:t>
      </w:r>
      <w:proofErr w:type="spellStart"/>
      <w:r w:rsidRPr="00B6300A">
        <w:t>Мариинского</w:t>
      </w:r>
      <w:proofErr w:type="spellEnd"/>
      <w:r w:rsidRPr="00B6300A">
        <w:t xml:space="preserve"> ведомства была работа по призрению. Во второй половине XIX в. выделился ряд ее направлений:</w:t>
      </w:r>
    </w:p>
    <w:p w:rsidR="00521D3C" w:rsidRPr="00B6300A" w:rsidRDefault="00521D3C" w:rsidP="00521D3C">
      <w:pPr>
        <w:pStyle w:val="Default"/>
        <w:ind w:firstLine="709"/>
        <w:jc w:val="both"/>
      </w:pPr>
      <w:r w:rsidRPr="00B6300A">
        <w:t xml:space="preserve">1. Призрение младенцев. Имелось 2 </w:t>
      </w:r>
      <w:proofErr w:type="gramStart"/>
      <w:r w:rsidRPr="00B6300A">
        <w:t>воспитательных</w:t>
      </w:r>
      <w:proofErr w:type="gramEnd"/>
      <w:r w:rsidRPr="00B6300A">
        <w:t xml:space="preserve"> дома в Москве и Петербурге, ежегодно принимавших более 20 тыс. незаконнорожденных.  Кроме того, под покровительством Домов находилось до 80 тыс. человек, находившихся в частном воспитании. Для обучения сирот содержалось около сотни школ. Наблюдались и новые явления; так, в 1880-1890-е гг. ширится сеть «яслей» при некоторых губернских и уездных детских приютах.</w:t>
      </w:r>
    </w:p>
    <w:p w:rsidR="00521D3C" w:rsidRPr="00B6300A" w:rsidRDefault="00521D3C" w:rsidP="00521D3C">
      <w:pPr>
        <w:pStyle w:val="Default"/>
        <w:ind w:firstLine="709"/>
        <w:jc w:val="both"/>
      </w:pPr>
      <w:r w:rsidRPr="00B6300A">
        <w:t xml:space="preserve">2. Опека над подростками. К началу 1900-х гг. имелось 176 детских приютов (на 14 тыс. детей), в том числе 4 тыс. пансионеров находилось на полном содержании заведений. Все призреваемые в обязательном порядке проходили курс народной школы. </w:t>
      </w:r>
    </w:p>
    <w:p w:rsidR="00521D3C" w:rsidRPr="00B6300A" w:rsidRDefault="00521D3C" w:rsidP="00521D3C">
      <w:pPr>
        <w:pStyle w:val="Default"/>
        <w:ind w:firstLine="709"/>
        <w:jc w:val="both"/>
      </w:pPr>
      <w:r w:rsidRPr="00B6300A">
        <w:t>3. Призрение слепых и глухонемых. Для лишенных зрения детей было открыто 21 училище (2 в столицах и 19 в провинции), где обучалось более 700 детей. Кроме того, содержалось 6 заведений для помощи взрослым слепым. Имелось училище и для глухонемых детей (на 250 человек).</w:t>
      </w:r>
    </w:p>
    <w:p w:rsidR="00521D3C" w:rsidRPr="00B6300A" w:rsidRDefault="00521D3C" w:rsidP="00521D3C">
      <w:pPr>
        <w:pStyle w:val="Default"/>
        <w:ind w:firstLine="709"/>
        <w:jc w:val="both"/>
      </w:pPr>
      <w:r w:rsidRPr="00B6300A">
        <w:t xml:space="preserve">4. Призрение </w:t>
      </w:r>
      <w:proofErr w:type="gramStart"/>
      <w:r w:rsidRPr="00B6300A">
        <w:t>престарелых</w:t>
      </w:r>
      <w:proofErr w:type="gramEnd"/>
      <w:r w:rsidRPr="00B6300A">
        <w:t xml:space="preserve"> и оказание врачебной помощи. В 36 богадельнях (в том числе двух столичных вдовьих домах) находилось на попечении ведомства до 5 тыс. человек. Под контролем Ведомства работало 40 больниц (на 4200 мест), ежегодно их услугами пользовалось до 25 тыс.  неимущих больных. Мария Федоровна была назначена фактически первым министром благотворительных заведений, следом за ней это стало традицией и Ведомство стали возглавлять жены императоров, и каждая вносила в дело свою лепту. Так императрица Елизавета Алексеевна, жена Александра I, способствовала созданию двух обществ – Императорского Человеколюбивого и Женского Патриотического.</w:t>
      </w:r>
    </w:p>
    <w:p w:rsidR="00521D3C" w:rsidRPr="00B6300A" w:rsidRDefault="00521D3C" w:rsidP="00521D3C">
      <w:pPr>
        <w:pStyle w:val="Default"/>
        <w:ind w:firstLine="709"/>
        <w:jc w:val="both"/>
      </w:pPr>
      <w:r w:rsidRPr="00B6300A">
        <w:t xml:space="preserve"> </w:t>
      </w:r>
    </w:p>
    <w:p w:rsidR="00521D3C" w:rsidRPr="00B6300A" w:rsidRDefault="00521D3C" w:rsidP="00521D3C">
      <w:pPr>
        <w:pStyle w:val="Default"/>
        <w:ind w:firstLine="709"/>
        <w:jc w:val="both"/>
        <w:rPr>
          <w:i/>
        </w:rPr>
      </w:pPr>
      <w:r w:rsidRPr="00B6300A">
        <w:rPr>
          <w:i/>
        </w:rPr>
        <w:t xml:space="preserve">5. Императорское человеколюбивое общество </w:t>
      </w:r>
    </w:p>
    <w:p w:rsidR="00521D3C" w:rsidRPr="00B6300A" w:rsidRDefault="00521D3C" w:rsidP="00521D3C">
      <w:pPr>
        <w:pStyle w:val="Default"/>
        <w:ind w:firstLine="709"/>
        <w:jc w:val="both"/>
      </w:pPr>
      <w:r w:rsidRPr="00B6300A">
        <w:t xml:space="preserve">Одним из самых крупных обществ в начале ХIХ </w:t>
      </w:r>
      <w:proofErr w:type="gramStart"/>
      <w:r w:rsidRPr="00B6300A">
        <w:t>в</w:t>
      </w:r>
      <w:proofErr w:type="gramEnd"/>
      <w:r w:rsidRPr="00B6300A">
        <w:t xml:space="preserve">. </w:t>
      </w:r>
      <w:proofErr w:type="gramStart"/>
      <w:r w:rsidRPr="00B6300A">
        <w:t>было</w:t>
      </w:r>
      <w:proofErr w:type="gramEnd"/>
      <w:r w:rsidRPr="00B6300A">
        <w:t xml:space="preserve"> Императорское Человеколюбивое общество, возникшее почти сразу же после прихода к власти Александра I. Становление общества проходило в два этапа: </w:t>
      </w:r>
    </w:p>
    <w:p w:rsidR="00521D3C" w:rsidRPr="00B6300A" w:rsidRDefault="00521D3C" w:rsidP="00521D3C">
      <w:pPr>
        <w:pStyle w:val="Default"/>
        <w:ind w:firstLine="709"/>
        <w:jc w:val="both"/>
      </w:pPr>
      <w:r w:rsidRPr="00B6300A">
        <w:t xml:space="preserve">- первый продолжался с 1802 по 1816 гг., </w:t>
      </w:r>
    </w:p>
    <w:p w:rsidR="00521D3C" w:rsidRPr="00B6300A" w:rsidRDefault="00521D3C" w:rsidP="00521D3C">
      <w:pPr>
        <w:pStyle w:val="Default"/>
        <w:ind w:firstLine="709"/>
        <w:jc w:val="both"/>
      </w:pPr>
      <w:r w:rsidRPr="00B6300A">
        <w:t>- второй — с1816 по 1825 гг.</w:t>
      </w:r>
    </w:p>
    <w:p w:rsidR="00521D3C" w:rsidRPr="00B6300A" w:rsidRDefault="00521D3C" w:rsidP="00521D3C">
      <w:pPr>
        <w:pStyle w:val="Default"/>
        <w:ind w:firstLine="709"/>
        <w:jc w:val="both"/>
      </w:pPr>
      <w:r w:rsidRPr="00B6300A">
        <w:t xml:space="preserve">16 мая 1802 г. в рескрипте Александра I на имя А. А. </w:t>
      </w:r>
      <w:proofErr w:type="spellStart"/>
      <w:r w:rsidRPr="00B6300A">
        <w:t>Витовтова</w:t>
      </w:r>
      <w:proofErr w:type="spellEnd"/>
      <w:r w:rsidRPr="00B6300A">
        <w:t xml:space="preserve"> говорилось: «Чтобы показать, как близки сердцу моему несчастные жертвы ожесточенного рока, беру под особливое покровительство свое как утверждаемое в здешней столице благотворительное общество, так и всякие другие». Из содержания рескрипта видно, что император придавал огромное значение развитию благотворительности в стране и </w:t>
      </w:r>
      <w:r w:rsidRPr="00B6300A">
        <w:lastRenderedPageBreak/>
        <w:t xml:space="preserve">собирался поставить ее на государственную основу. Этим целям и способствовало создание Императорского Человеколюбивого общества. С самого начала общество носило полуофициальный характер. Во-первых, оно было создано по рескрипту самого императора, во-вторых, получало довольно значительные суммы на благотворительные дела, и наконец, в-третьих, отчетная документация общества должна была проходить через канцелярию царя. В рескрипте указывалось, что образцом для создания Императорского Человеколюбивого общества Александр I предполагал взять подобное учреждение, работающее в Гамбурге, и рекомендовал А. А. </w:t>
      </w:r>
      <w:proofErr w:type="spellStart"/>
      <w:r w:rsidRPr="00B6300A">
        <w:t>Витовтову</w:t>
      </w:r>
      <w:proofErr w:type="spellEnd"/>
      <w:r w:rsidRPr="00B6300A">
        <w:t xml:space="preserve"> на тех же условиях устроить благотворительное общество в России. </w:t>
      </w:r>
    </w:p>
    <w:p w:rsidR="00521D3C" w:rsidRPr="00B6300A" w:rsidRDefault="00521D3C" w:rsidP="00521D3C">
      <w:pPr>
        <w:pStyle w:val="Default"/>
        <w:ind w:firstLine="709"/>
        <w:jc w:val="both"/>
      </w:pPr>
      <w:r w:rsidRPr="00B6300A">
        <w:t xml:space="preserve">Первоначально общество приняло название «Благодетельного общества». Императорское Человеколюбивое общество стало одним из наиболее гуманных начинаний, характеризующих «дней </w:t>
      </w:r>
      <w:proofErr w:type="spellStart"/>
      <w:r w:rsidRPr="00B6300A">
        <w:t>александровых</w:t>
      </w:r>
      <w:proofErr w:type="spellEnd"/>
      <w:r w:rsidRPr="00B6300A">
        <w:t xml:space="preserve"> прекрасное начало». Рескриптом молодого императора, искренно воодушевленного идеей высокого общественного служения государственной власти, предписывалось «для вспомоществования истинно бедным в столице составить особое благотворительное общество». Любопытным также представляется избранный Александром I механизм формирования руководства нового общества. Пытаясь избавиться от традиции назначения  б бюрократов-руководителей, император писал: </w:t>
      </w:r>
      <w:proofErr w:type="gramStart"/>
      <w:r w:rsidRPr="00B6300A">
        <w:t>«Назначу я трех членов, которые единогласно выберут четвертого, четыре - пятого, пять - шестого, шесть - седьмого, семь - восьмого, восемь - девятого, а сии девять членов уже по большинству голосов дополнят число семнадцать».</w:t>
      </w:r>
      <w:proofErr w:type="gramEnd"/>
      <w:r w:rsidRPr="00B6300A">
        <w:t xml:space="preserve"> Вскоре были назначены первые три руководителя Общества. Ими стали министр коммерции граф Румянцев, надворный советник Щербаков и иностранный  купец </w:t>
      </w:r>
      <w:proofErr w:type="spellStart"/>
      <w:r w:rsidRPr="00B6300A">
        <w:t>Фан-дер-Флит</w:t>
      </w:r>
      <w:proofErr w:type="spellEnd"/>
      <w:r w:rsidRPr="00B6300A">
        <w:t xml:space="preserve">. При этом особое внимание было обращено на организацию медицинской помощи нуждающимся, по приглашению </w:t>
      </w:r>
      <w:proofErr w:type="spellStart"/>
      <w:r w:rsidRPr="00B6300A">
        <w:t>Витовтова</w:t>
      </w:r>
      <w:proofErr w:type="spellEnd"/>
      <w:r w:rsidRPr="00B6300A">
        <w:t xml:space="preserve"> пять врачей (известные тогда в столице медики </w:t>
      </w:r>
      <w:proofErr w:type="spellStart"/>
      <w:r w:rsidRPr="00B6300A">
        <w:t>Фрейтанг</w:t>
      </w:r>
      <w:proofErr w:type="spellEnd"/>
      <w:r w:rsidRPr="00B6300A">
        <w:t xml:space="preserve">, </w:t>
      </w:r>
      <w:proofErr w:type="spellStart"/>
      <w:r w:rsidRPr="00B6300A">
        <w:t>Вельцен</w:t>
      </w:r>
      <w:proofErr w:type="spellEnd"/>
      <w:r w:rsidRPr="00B6300A">
        <w:t xml:space="preserve">, </w:t>
      </w:r>
      <w:proofErr w:type="spellStart"/>
      <w:r w:rsidRPr="00B6300A">
        <w:t>Эллизен</w:t>
      </w:r>
      <w:proofErr w:type="spellEnd"/>
      <w:r w:rsidRPr="00B6300A">
        <w:t xml:space="preserve">, </w:t>
      </w:r>
      <w:proofErr w:type="spellStart"/>
      <w:r w:rsidRPr="00B6300A">
        <w:t>Уден</w:t>
      </w:r>
      <w:proofErr w:type="spellEnd"/>
      <w:r w:rsidRPr="00B6300A">
        <w:t xml:space="preserve"> и </w:t>
      </w:r>
      <w:proofErr w:type="spellStart"/>
      <w:r w:rsidRPr="00B6300A">
        <w:t>Тимковский</w:t>
      </w:r>
      <w:proofErr w:type="spellEnd"/>
      <w:r w:rsidRPr="00B6300A">
        <w:t xml:space="preserve">) занялись разработкой плана учреждения медицинских заведений для помощи бедным, а 18 мая 1802 г. по решению Александра I был создан особый Медико-филантропический комитет. </w:t>
      </w:r>
    </w:p>
    <w:p w:rsidR="00521D3C" w:rsidRPr="00B6300A" w:rsidRDefault="00521D3C" w:rsidP="00521D3C">
      <w:pPr>
        <w:pStyle w:val="Default"/>
        <w:ind w:firstLine="709"/>
        <w:jc w:val="both"/>
      </w:pPr>
      <w:r w:rsidRPr="00B6300A">
        <w:t xml:space="preserve">В 1804 г. Комитет разработал программу медицинской </w:t>
      </w:r>
      <w:proofErr w:type="gramStart"/>
      <w:r w:rsidRPr="00B6300A">
        <w:t>помощи</w:t>
      </w:r>
      <w:proofErr w:type="gramEnd"/>
      <w:r w:rsidRPr="00B6300A">
        <w:t xml:space="preserve"> и она была одобрена императором. В обязанности комитета входили:</w:t>
      </w:r>
    </w:p>
    <w:p w:rsidR="00521D3C" w:rsidRPr="00B6300A" w:rsidRDefault="00521D3C" w:rsidP="00521D3C">
      <w:pPr>
        <w:pStyle w:val="Default"/>
        <w:ind w:firstLine="709"/>
        <w:jc w:val="both"/>
      </w:pPr>
      <w:r w:rsidRPr="00B6300A">
        <w:t>- домовое призрение бедных больных;</w:t>
      </w:r>
    </w:p>
    <w:p w:rsidR="00521D3C" w:rsidRPr="00B6300A" w:rsidRDefault="00521D3C" w:rsidP="00521D3C">
      <w:pPr>
        <w:pStyle w:val="Default"/>
        <w:ind w:firstLine="709"/>
        <w:jc w:val="both"/>
      </w:pPr>
      <w:r w:rsidRPr="00B6300A">
        <w:t>- организация по городу специальных «</w:t>
      </w:r>
      <w:proofErr w:type="spellStart"/>
      <w:r w:rsidRPr="00B6300A">
        <w:t>диспенсариев</w:t>
      </w:r>
      <w:proofErr w:type="spellEnd"/>
      <w:r w:rsidRPr="00B6300A">
        <w:t>» (лечебниц для приходящих), где больные могли бесплатно лечиться и получать лекарства;</w:t>
      </w:r>
      <w:r w:rsidRPr="00B6300A">
        <w:br/>
        <w:t>помощь пострадавшим на улице от несчастных случаев;</w:t>
      </w:r>
    </w:p>
    <w:p w:rsidR="00521D3C" w:rsidRPr="00B6300A" w:rsidRDefault="00521D3C" w:rsidP="00521D3C">
      <w:pPr>
        <w:pStyle w:val="Default"/>
        <w:ind w:firstLine="709"/>
        <w:jc w:val="both"/>
      </w:pPr>
      <w:r w:rsidRPr="00B6300A">
        <w:t>- организация лечебниц для больных, страдающих инфекционными заболеваниями;</w:t>
      </w:r>
    </w:p>
    <w:p w:rsidR="00521D3C" w:rsidRPr="00B6300A" w:rsidRDefault="00521D3C" w:rsidP="00521D3C">
      <w:pPr>
        <w:pStyle w:val="Default"/>
        <w:ind w:firstLine="709"/>
        <w:jc w:val="both"/>
      </w:pPr>
      <w:r w:rsidRPr="00B6300A">
        <w:t xml:space="preserve">- призрение «искаженных природой или случаем, воспитание глухонемых и слепых». </w:t>
      </w:r>
    </w:p>
    <w:p w:rsidR="00521D3C" w:rsidRPr="00B6300A" w:rsidRDefault="00521D3C" w:rsidP="00521D3C">
      <w:pPr>
        <w:pStyle w:val="Default"/>
        <w:ind w:firstLine="709"/>
        <w:jc w:val="both"/>
      </w:pPr>
      <w:r w:rsidRPr="00B6300A">
        <w:t>По мысли венценосного основателя Человеколюбивого общества, оно должно было стать организующим центром благотворительной деятельности в стране, причем значительную часть расходов брал на себя сам император; предполагались также пожертвования частных лиц, - как российских подданных, так и иностранцев. В 1805 г. оформилась структура Человеколюбивого общества. Были созданы:</w:t>
      </w:r>
    </w:p>
    <w:p w:rsidR="00521D3C" w:rsidRPr="00B6300A" w:rsidRDefault="00521D3C" w:rsidP="00521D3C">
      <w:pPr>
        <w:pStyle w:val="Default"/>
        <w:ind w:firstLine="709"/>
        <w:jc w:val="both"/>
      </w:pPr>
      <w:r w:rsidRPr="00B6300A">
        <w:t xml:space="preserve">- «Благодетельный комитет», в задачи которого входило налаживание контактов с иностранными и отечественными филантропами; </w:t>
      </w:r>
    </w:p>
    <w:p w:rsidR="00521D3C" w:rsidRPr="00B6300A" w:rsidRDefault="00521D3C" w:rsidP="00521D3C">
      <w:pPr>
        <w:pStyle w:val="Default"/>
        <w:ind w:firstLine="709"/>
        <w:jc w:val="both"/>
      </w:pPr>
      <w:r w:rsidRPr="00B6300A">
        <w:t>- «Ученый комитет», занимавшийся сбором и анализом сведений о возможных улучшениях в плане благотворительной деятельности;</w:t>
      </w:r>
    </w:p>
    <w:p w:rsidR="00521D3C" w:rsidRPr="00B6300A" w:rsidRDefault="00521D3C" w:rsidP="00521D3C">
      <w:pPr>
        <w:pStyle w:val="Default"/>
        <w:ind w:firstLine="709"/>
        <w:jc w:val="both"/>
      </w:pPr>
      <w:r w:rsidRPr="00B6300A">
        <w:t>- «Попечительский комитет», в обязанности которого входило «оказание денежной помощи истинно бедным и несчастным людям».</w:t>
      </w:r>
    </w:p>
    <w:p w:rsidR="00521D3C" w:rsidRPr="00B6300A" w:rsidRDefault="00521D3C" w:rsidP="00521D3C">
      <w:pPr>
        <w:pStyle w:val="Default"/>
        <w:ind w:firstLine="709"/>
        <w:jc w:val="both"/>
      </w:pPr>
      <w:r w:rsidRPr="00B6300A">
        <w:t xml:space="preserve">- Первоначально также предполагалось создать и специальный «Юридический комитет» для оказания правовой помощи неимущим, но этот проект не осуществился. </w:t>
      </w:r>
    </w:p>
    <w:p w:rsidR="00521D3C" w:rsidRPr="00B6300A" w:rsidRDefault="00521D3C" w:rsidP="00521D3C">
      <w:pPr>
        <w:pStyle w:val="Default"/>
        <w:ind w:firstLine="709"/>
        <w:jc w:val="both"/>
      </w:pPr>
      <w:r w:rsidRPr="00B6300A">
        <w:t xml:space="preserve">В 1810 г. в обязанности Комитета вошло и оказание помощи неимущим, обращающимся с прошениями в Государственный Совет и в Комиссию прошений. Главным попечителем стал тайный советник князь А. Н. Голицын, который в 1816 году </w:t>
      </w:r>
      <w:r w:rsidRPr="00B6300A">
        <w:lastRenderedPageBreak/>
        <w:t xml:space="preserve">представил на рассмотрение Императора проект образования «Императорского Человеколюбивого общества». Проект  </w:t>
      </w:r>
      <w:proofErr w:type="gramStart"/>
      <w:r w:rsidRPr="00B6300A">
        <w:t>был одобрен и общество получило</w:t>
      </w:r>
      <w:proofErr w:type="gramEnd"/>
      <w:r w:rsidRPr="00B6300A">
        <w:t xml:space="preserve"> значительную материальную поддержку со стороны государства: на его содержание ежегодно выделялось 250 тыс. рублей ассигнациями (или примерно 70 тыс. рублей серебром). В качестве основных задач деятельности Человеколюбивого общества были выделены три:</w:t>
      </w:r>
    </w:p>
    <w:p w:rsidR="00521D3C" w:rsidRPr="00B6300A" w:rsidRDefault="00521D3C" w:rsidP="00521D3C">
      <w:pPr>
        <w:pStyle w:val="Default"/>
        <w:ind w:firstLine="709"/>
        <w:jc w:val="both"/>
      </w:pPr>
      <w:r w:rsidRPr="00B6300A">
        <w:t xml:space="preserve">1) забота о </w:t>
      </w:r>
      <w:proofErr w:type="gramStart"/>
      <w:r w:rsidRPr="00B6300A">
        <w:t>дряхлых</w:t>
      </w:r>
      <w:proofErr w:type="gramEnd"/>
      <w:r w:rsidRPr="00B6300A">
        <w:t>, престарелых и немощных;</w:t>
      </w:r>
    </w:p>
    <w:p w:rsidR="00521D3C" w:rsidRPr="00B6300A" w:rsidRDefault="00521D3C" w:rsidP="00521D3C">
      <w:pPr>
        <w:pStyle w:val="Default"/>
        <w:ind w:firstLine="709"/>
        <w:jc w:val="both"/>
      </w:pPr>
      <w:r w:rsidRPr="00B6300A">
        <w:t xml:space="preserve">2) трудоустройство </w:t>
      </w:r>
      <w:proofErr w:type="gramStart"/>
      <w:r w:rsidRPr="00B6300A">
        <w:t>неимущих</w:t>
      </w:r>
      <w:proofErr w:type="gramEnd"/>
      <w:r w:rsidRPr="00B6300A">
        <w:t>;</w:t>
      </w:r>
    </w:p>
    <w:p w:rsidR="00521D3C" w:rsidRPr="00B6300A" w:rsidRDefault="00521D3C" w:rsidP="00521D3C">
      <w:pPr>
        <w:pStyle w:val="Default"/>
        <w:ind w:firstLine="709"/>
        <w:jc w:val="both"/>
      </w:pPr>
      <w:r w:rsidRPr="00B6300A">
        <w:t>3) помощь в воспитании сирот и детей бедных родителей.</w:t>
      </w:r>
    </w:p>
    <w:p w:rsidR="00521D3C" w:rsidRPr="00B6300A" w:rsidRDefault="00521D3C" w:rsidP="00521D3C">
      <w:pPr>
        <w:pStyle w:val="Default"/>
        <w:ind w:firstLine="709"/>
        <w:jc w:val="both"/>
      </w:pPr>
      <w:r w:rsidRPr="00B6300A">
        <w:t xml:space="preserve">Всего за годы царствования Александра 1 Обществом было открыто 10 заведений для нуждающихся в Петербурге и учреждены шесть попечительных Комитетов в других городах, в том числе и в Москве. Дальнейшее развитие деятельность Общества получила при императоре Николае 1, при котором были основаны еще 52 учреждения, а формы содействия нуждающимся стали еще более разнообразными. Постепенно роль частных пожертвований все более возрастала: со времени вступления на престол Александра III, например, они составили свыше 20 </w:t>
      </w:r>
      <w:proofErr w:type="spellStart"/>
      <w:proofErr w:type="gramStart"/>
      <w:r w:rsidRPr="00B6300A">
        <w:t>млн</w:t>
      </w:r>
      <w:proofErr w:type="spellEnd"/>
      <w:proofErr w:type="gramEnd"/>
      <w:r w:rsidRPr="00B6300A">
        <w:t xml:space="preserve"> рублей, а всего за историю Человеколюбивого общества им была собрана колоссальная  сумма в 67 </w:t>
      </w:r>
      <w:proofErr w:type="spellStart"/>
      <w:r w:rsidRPr="00B6300A">
        <w:t>млн</w:t>
      </w:r>
      <w:proofErr w:type="spellEnd"/>
      <w:r w:rsidRPr="00B6300A">
        <w:t xml:space="preserve">, из которых лишь восемь приходилось на долю пожертвований императорской фамилии. Число же тех, кто пользовался помощью Общества, превышало к концу XIX века полтора миллиона человек в год. </w:t>
      </w:r>
    </w:p>
    <w:p w:rsidR="00521D3C" w:rsidRPr="00B6300A" w:rsidRDefault="00521D3C" w:rsidP="00521D3C">
      <w:pPr>
        <w:pStyle w:val="Default"/>
        <w:ind w:firstLine="709"/>
        <w:jc w:val="both"/>
      </w:pPr>
    </w:p>
    <w:p w:rsidR="00521D3C" w:rsidRPr="00B6300A" w:rsidRDefault="00521D3C" w:rsidP="00521D3C">
      <w:pPr>
        <w:pStyle w:val="Default"/>
        <w:ind w:firstLine="709"/>
        <w:jc w:val="both"/>
        <w:rPr>
          <w:i/>
        </w:rPr>
      </w:pPr>
      <w:r w:rsidRPr="00B6300A">
        <w:rPr>
          <w:i/>
        </w:rPr>
        <w:t>6. Состояние и основные тенденции развития системы государственного призрения в конце Х</w:t>
      </w:r>
      <w:proofErr w:type="gramStart"/>
      <w:r w:rsidRPr="00B6300A">
        <w:rPr>
          <w:i/>
        </w:rPr>
        <w:t>I</w:t>
      </w:r>
      <w:proofErr w:type="gramEnd"/>
      <w:r w:rsidRPr="00B6300A">
        <w:rPr>
          <w:i/>
        </w:rPr>
        <w:t xml:space="preserve">Х века. </w:t>
      </w:r>
    </w:p>
    <w:p w:rsidR="00521D3C" w:rsidRPr="00B6300A" w:rsidRDefault="00521D3C" w:rsidP="00521D3C">
      <w:pPr>
        <w:pStyle w:val="Default"/>
        <w:ind w:firstLine="709"/>
        <w:jc w:val="both"/>
      </w:pPr>
      <w:r w:rsidRPr="00B6300A">
        <w:t xml:space="preserve">Древнерусская благотворительность к концу XIX века сложилась в общероссийскую систему солидных обществ, учреждений, обрела статус и организационное строение. Определились три вида благодеяний: государственное, церковно-общественное и частное. Но эти отдельные виды на практике не были отделены друг от друга жесткими границами, в результате они дополняли и финансово поддерживали друг друга. Так один и тот же благотворитель мог одновременно оказывать помощь как государственным, церковным и честным заведениям. Либо частные благотворительные заведения входили в структуру общественно-церковных или государственных ведомств. Равно как и государственно-управленческий аппарат поддерживал организационно и часто и финансово церковно-общественные и частные заведения. </w:t>
      </w:r>
    </w:p>
    <w:p w:rsidR="00521D3C" w:rsidRPr="00B6300A" w:rsidRDefault="00521D3C" w:rsidP="00521D3C">
      <w:pPr>
        <w:pStyle w:val="Default"/>
        <w:ind w:firstLine="709"/>
        <w:jc w:val="both"/>
      </w:pPr>
      <w:r w:rsidRPr="00B6300A">
        <w:t xml:space="preserve">Благотворительность к концу XIX сложилась в общероссийскую систему солидных обществ, учреждений, обрела статус и организационное строение. Вот как современники характеризовали сложившуюся на этот период систему благотворительности: «Современная благотворительность может быть охарактеризована как крупный экономический и правовой институт, представляющий собой совокупность частью государства, частью общественных учреждений, имеющих целью предохранить обедневших от крайней нужды посредством вспомоществования, не требуя ничего </w:t>
      </w:r>
      <w:proofErr w:type="gramStart"/>
      <w:r w:rsidRPr="00B6300A">
        <w:t>в</w:t>
      </w:r>
      <w:proofErr w:type="gramEnd"/>
      <w:r w:rsidRPr="00B6300A">
        <w:t xml:space="preserve"> замен». Министерства и ведомства, в ведении которых состояли благотворительные учреждения, делились на две группы: </w:t>
      </w:r>
    </w:p>
    <w:p w:rsidR="00521D3C" w:rsidRPr="00B6300A" w:rsidRDefault="00521D3C" w:rsidP="00521D3C">
      <w:pPr>
        <w:pStyle w:val="Default"/>
        <w:ind w:firstLine="709"/>
        <w:jc w:val="both"/>
      </w:pPr>
      <w:r w:rsidRPr="00B6300A">
        <w:t xml:space="preserve">1) ведомства, выполнявшие исключительно и преимущественно благотворительные задачи; </w:t>
      </w:r>
    </w:p>
    <w:p w:rsidR="00521D3C" w:rsidRPr="00B6300A" w:rsidRDefault="00521D3C" w:rsidP="00521D3C">
      <w:pPr>
        <w:pStyle w:val="Default"/>
        <w:ind w:firstLine="709"/>
        <w:jc w:val="both"/>
      </w:pPr>
      <w:r w:rsidRPr="00B6300A">
        <w:t xml:space="preserve">2) ведомства, не имевшие специального благотворительного назначения. </w:t>
      </w:r>
    </w:p>
    <w:p w:rsidR="00521D3C" w:rsidRPr="00B6300A" w:rsidRDefault="00521D3C" w:rsidP="00521D3C">
      <w:pPr>
        <w:pStyle w:val="Default"/>
        <w:ind w:firstLine="709"/>
        <w:jc w:val="both"/>
      </w:pPr>
      <w:r w:rsidRPr="00B6300A">
        <w:t xml:space="preserve">К началу ХХ века социальное призрение осуществляли  следующие органы: </w:t>
      </w:r>
    </w:p>
    <w:p w:rsidR="00521D3C" w:rsidRPr="00B6300A" w:rsidRDefault="00521D3C" w:rsidP="00521D3C">
      <w:pPr>
        <w:pStyle w:val="Default"/>
        <w:ind w:firstLine="709"/>
        <w:jc w:val="both"/>
      </w:pPr>
      <w:r w:rsidRPr="00B6300A">
        <w:t xml:space="preserve">- Учреждения и общества Министерства внутренних дел (городские, земские, приказы общественного призрения, частные общества). </w:t>
      </w:r>
    </w:p>
    <w:p w:rsidR="00521D3C" w:rsidRPr="00B6300A" w:rsidRDefault="00521D3C" w:rsidP="00521D3C">
      <w:pPr>
        <w:pStyle w:val="Default"/>
        <w:ind w:firstLine="709"/>
        <w:jc w:val="both"/>
      </w:pPr>
      <w:r w:rsidRPr="00B6300A">
        <w:t xml:space="preserve">- Благотворительные </w:t>
      </w:r>
      <w:proofErr w:type="gramStart"/>
      <w:r w:rsidRPr="00B6300A">
        <w:t>учреждения</w:t>
      </w:r>
      <w:proofErr w:type="gramEnd"/>
      <w:r w:rsidRPr="00B6300A">
        <w:t xml:space="preserve"> состоящие под непосредственным покровительством Императорского дома (Ведомство учреждений императрицы Марии, учреждения великой княгини Елены Павловны) </w:t>
      </w:r>
    </w:p>
    <w:p w:rsidR="00521D3C" w:rsidRPr="00B6300A" w:rsidRDefault="00521D3C" w:rsidP="00521D3C">
      <w:pPr>
        <w:pStyle w:val="Default"/>
        <w:ind w:firstLine="709"/>
        <w:jc w:val="both"/>
      </w:pPr>
      <w:r w:rsidRPr="00B6300A">
        <w:t>- Благотворительные учреждения Императорского Человеколюбивого общества.</w:t>
      </w:r>
    </w:p>
    <w:p w:rsidR="00521D3C" w:rsidRPr="00B6300A" w:rsidRDefault="00521D3C" w:rsidP="00521D3C">
      <w:pPr>
        <w:pStyle w:val="Default"/>
        <w:ind w:firstLine="709"/>
        <w:jc w:val="both"/>
      </w:pPr>
      <w:r w:rsidRPr="00B6300A">
        <w:lastRenderedPageBreak/>
        <w:t>- Попечительства о бедных разного ведомства (приходские попечительства, Александровский комитет для призрения военных чинов).</w:t>
      </w:r>
    </w:p>
    <w:p w:rsidR="00521D3C" w:rsidRPr="00B6300A" w:rsidRDefault="00521D3C" w:rsidP="00521D3C">
      <w:pPr>
        <w:pStyle w:val="Default"/>
        <w:ind w:firstLine="709"/>
        <w:jc w:val="both"/>
      </w:pPr>
      <w:r w:rsidRPr="00B6300A">
        <w:t xml:space="preserve">В это время благотворительность стала образом жизни людей. На эту деятельность смотрели как на задачу, миссию возложенную Богом.  </w:t>
      </w:r>
      <w:proofErr w:type="gramStart"/>
      <w:r w:rsidRPr="00B6300A">
        <w:t>Говорили</w:t>
      </w:r>
      <w:proofErr w:type="gramEnd"/>
      <w:r w:rsidRPr="00B6300A">
        <w:t xml:space="preserve"> раз Бог дал богатство то он и потребует отчета. Жертвовать – значило выполнять свои функции. </w:t>
      </w:r>
    </w:p>
    <w:p w:rsidR="00521D3C" w:rsidRPr="00B6300A" w:rsidRDefault="00521D3C" w:rsidP="00521D3C">
      <w:pPr>
        <w:pStyle w:val="Default"/>
        <w:ind w:firstLine="709"/>
        <w:jc w:val="both"/>
      </w:pPr>
      <w:r w:rsidRPr="00B6300A">
        <w:t xml:space="preserve">Итак, подведем итоги. </w:t>
      </w:r>
      <w:proofErr w:type="gramStart"/>
      <w:r w:rsidRPr="00B6300A">
        <w:t xml:space="preserve">К началу XX в. в России складывается более или менее стройная структура обществ и благотворительных учреждений различных типов: </w:t>
      </w:r>
      <w:proofErr w:type="gramEnd"/>
    </w:p>
    <w:p w:rsidR="00521D3C" w:rsidRPr="00B6300A" w:rsidRDefault="00521D3C" w:rsidP="00521D3C">
      <w:pPr>
        <w:pStyle w:val="Default"/>
        <w:ind w:firstLine="709"/>
        <w:jc w:val="both"/>
      </w:pPr>
      <w:r w:rsidRPr="00B6300A">
        <w:t xml:space="preserve">1. Общества: Императорское Человеколюбивое общество; общества попечения о тюрьмах, вспомоществования учащихся, посещения бедных, попечения о раненых и больных, дешевых и бесплатных квартир, в пользу славян и т. п. </w:t>
      </w:r>
    </w:p>
    <w:p w:rsidR="00521D3C" w:rsidRPr="00B6300A" w:rsidRDefault="00521D3C" w:rsidP="00521D3C">
      <w:pPr>
        <w:pStyle w:val="Default"/>
        <w:ind w:firstLine="709"/>
        <w:jc w:val="both"/>
      </w:pPr>
      <w:r w:rsidRPr="00B6300A">
        <w:t xml:space="preserve">2. Ведомства и попечительства: Ведомство Учреждений императрицы Марии; Попечительство о домах трудолюбия и работных домах; Алексеевский Главный комитет и др. </w:t>
      </w:r>
    </w:p>
    <w:p w:rsidR="00521D3C" w:rsidRPr="00B6300A" w:rsidRDefault="00521D3C" w:rsidP="00521D3C">
      <w:pPr>
        <w:pStyle w:val="Default"/>
        <w:ind w:firstLine="709"/>
        <w:jc w:val="both"/>
      </w:pPr>
      <w:r w:rsidRPr="00B6300A">
        <w:t xml:space="preserve">3. Богадельни: богоугодные заведения различных наименований (собственно богадельни, особые военные богадельни, убогие дома, убежища и др.). </w:t>
      </w:r>
    </w:p>
    <w:p w:rsidR="00521D3C" w:rsidRPr="00B6300A" w:rsidRDefault="00521D3C" w:rsidP="00521D3C">
      <w:pPr>
        <w:pStyle w:val="Default"/>
        <w:ind w:firstLine="709"/>
        <w:jc w:val="both"/>
      </w:pPr>
      <w:r w:rsidRPr="00B6300A">
        <w:t xml:space="preserve">4. </w:t>
      </w:r>
      <w:proofErr w:type="gramStart"/>
      <w:r w:rsidRPr="00B6300A">
        <w:t xml:space="preserve">Детские учреждения: приюты, воспитательные дома, бесплатные школы, исправительные учебные заведения, приюты и училища для больных детей (слепых, глухонемых, увечных). </w:t>
      </w:r>
      <w:proofErr w:type="gramEnd"/>
    </w:p>
    <w:p w:rsidR="00521D3C" w:rsidRPr="00B6300A" w:rsidRDefault="00521D3C" w:rsidP="00521D3C">
      <w:pPr>
        <w:pStyle w:val="Default"/>
        <w:ind w:firstLine="709"/>
        <w:jc w:val="both"/>
      </w:pPr>
      <w:r w:rsidRPr="00B6300A">
        <w:t xml:space="preserve">5. Приказы общественного призрения: сеть благотворительных и воспитательных заведений (богадельни, приюты, больницы, школы и т. п.). </w:t>
      </w:r>
    </w:p>
    <w:p w:rsidR="00521D3C" w:rsidRPr="00B6300A" w:rsidRDefault="00521D3C" w:rsidP="00521D3C">
      <w:pPr>
        <w:pStyle w:val="Default"/>
        <w:ind w:firstLine="709"/>
        <w:jc w:val="both"/>
      </w:pPr>
      <w:r w:rsidRPr="00B6300A">
        <w:t xml:space="preserve">6. Приюты: ночлежные приюты, приюты для служащих, </w:t>
      </w:r>
      <w:proofErr w:type="spellStart"/>
      <w:r w:rsidRPr="00B6300A">
        <w:t>магдаленские</w:t>
      </w:r>
      <w:proofErr w:type="spellEnd"/>
      <w:r w:rsidRPr="00B6300A">
        <w:t xml:space="preserve"> убежища, вдовьи дома. </w:t>
      </w:r>
    </w:p>
    <w:p w:rsidR="00521D3C" w:rsidRPr="00B6300A" w:rsidRDefault="00521D3C" w:rsidP="00521D3C">
      <w:pPr>
        <w:pStyle w:val="Default"/>
        <w:ind w:firstLine="709"/>
        <w:jc w:val="both"/>
      </w:pPr>
      <w:r w:rsidRPr="00B6300A">
        <w:t>7. Трудовая помощь: дома трудолюбия, работные дома,  земледельческие и рабочие колонии, тюремные патронаты и др.</w:t>
      </w:r>
    </w:p>
    <w:p w:rsidR="00521D3C" w:rsidRPr="00B6300A" w:rsidRDefault="00521D3C" w:rsidP="00521D3C">
      <w:pPr>
        <w:pStyle w:val="Default"/>
        <w:ind w:firstLine="709"/>
        <w:jc w:val="both"/>
      </w:pPr>
      <w:r w:rsidRPr="00B6300A">
        <w:t xml:space="preserve">8. Общественное питание: народные кухни, народные (бесплатные или дешевые) столовые, пекарни. </w:t>
      </w:r>
    </w:p>
    <w:p w:rsidR="00521D3C" w:rsidRPr="00B6300A" w:rsidRDefault="00521D3C" w:rsidP="00521D3C">
      <w:pPr>
        <w:pStyle w:val="Default"/>
        <w:ind w:firstLine="709"/>
        <w:jc w:val="both"/>
      </w:pPr>
      <w:r w:rsidRPr="00B6300A">
        <w:t xml:space="preserve">9. Врачебная помощь: бесплатные и дешевые больницы, лечебницы для  </w:t>
      </w:r>
      <w:proofErr w:type="gramStart"/>
      <w:r w:rsidRPr="00B6300A">
        <w:t>приходящих</w:t>
      </w:r>
      <w:proofErr w:type="gramEnd"/>
      <w:r w:rsidRPr="00B6300A">
        <w:t xml:space="preserve">, бесплатные аптеки. </w:t>
      </w:r>
    </w:p>
    <w:p w:rsidR="00521D3C" w:rsidRPr="00B6300A" w:rsidRDefault="00521D3C" w:rsidP="00521D3C">
      <w:pPr>
        <w:pStyle w:val="Default"/>
        <w:ind w:firstLine="709"/>
        <w:jc w:val="both"/>
      </w:pPr>
      <w:r w:rsidRPr="00B6300A">
        <w:t xml:space="preserve">К началу </w:t>
      </w:r>
      <w:r w:rsidRPr="00B6300A">
        <w:rPr>
          <w:lang w:val="en-US"/>
        </w:rPr>
        <w:t>XX</w:t>
      </w:r>
      <w:r w:rsidRPr="00B6300A">
        <w:t xml:space="preserve"> </w:t>
      </w:r>
      <w:proofErr w:type="gramStart"/>
      <w:r w:rsidRPr="00B6300A">
        <w:t>в</w:t>
      </w:r>
      <w:proofErr w:type="gramEnd"/>
      <w:r w:rsidRPr="00B6300A">
        <w:t xml:space="preserve">. </w:t>
      </w:r>
      <w:proofErr w:type="gramStart"/>
      <w:r w:rsidRPr="00B6300A">
        <w:t>в</w:t>
      </w:r>
      <w:proofErr w:type="gramEnd"/>
      <w:r w:rsidRPr="00B6300A">
        <w:t xml:space="preserve"> России формируется несколько направлений в области социальной работы: </w:t>
      </w:r>
    </w:p>
    <w:p w:rsidR="00521D3C" w:rsidRPr="00B6300A" w:rsidRDefault="00521D3C" w:rsidP="00521D3C">
      <w:pPr>
        <w:pStyle w:val="Default"/>
        <w:ind w:firstLine="709"/>
        <w:jc w:val="both"/>
      </w:pPr>
      <w:r w:rsidRPr="00B6300A">
        <w:t xml:space="preserve">- Начинает разрабатываться методология подхода к социальной помощи. </w:t>
      </w:r>
    </w:p>
    <w:p w:rsidR="00521D3C" w:rsidRPr="00B6300A" w:rsidRDefault="00521D3C" w:rsidP="00521D3C">
      <w:pPr>
        <w:pStyle w:val="Default"/>
        <w:ind w:firstLine="709"/>
        <w:jc w:val="both"/>
      </w:pPr>
      <w:r w:rsidRPr="00B6300A">
        <w:t xml:space="preserve">- Появляются первые научные исследования по проблемам социальной патологии, формы организации и </w:t>
      </w:r>
      <w:proofErr w:type="gramStart"/>
      <w:r w:rsidRPr="00B6300A">
        <w:t>контроля</w:t>
      </w:r>
      <w:proofErr w:type="gramEnd"/>
      <w:r w:rsidRPr="00B6300A">
        <w:t xml:space="preserve"> нуждающихся в помощи по территориальному принципу, дифференцированный подход к категориям призреваемых и развитие принципа «трудовой помощи». </w:t>
      </w:r>
    </w:p>
    <w:p w:rsidR="00521D3C" w:rsidRPr="00B6300A" w:rsidRDefault="00521D3C" w:rsidP="00521D3C">
      <w:pPr>
        <w:pStyle w:val="Default"/>
        <w:ind w:firstLine="709"/>
        <w:jc w:val="both"/>
      </w:pPr>
      <w:r w:rsidRPr="00B6300A">
        <w:t xml:space="preserve">- Важной чертой данного периода стало зарождение профессиональной помощи и появление профессиональных работников. Имелись различные курсы, ставшие началом обучения кадров для социальных служб. </w:t>
      </w:r>
    </w:p>
    <w:p w:rsidR="00521D3C" w:rsidRPr="00B6300A" w:rsidRDefault="00521D3C" w:rsidP="00521D3C">
      <w:pPr>
        <w:pStyle w:val="Default"/>
        <w:ind w:firstLine="709"/>
        <w:jc w:val="both"/>
      </w:pPr>
      <w:r w:rsidRPr="00B6300A">
        <w:t>- Появляется и такая форма социальной помощи, как «</w:t>
      </w:r>
      <w:proofErr w:type="spellStart"/>
      <w:r w:rsidRPr="00B6300A">
        <w:t>социокультурная</w:t>
      </w:r>
      <w:proofErr w:type="spellEnd"/>
      <w:r w:rsidRPr="00B6300A">
        <w:t xml:space="preserve"> анимация». В 1885 г. в Петербурге было основано «Общество устройства народных развлечений». Оно проводило «трезвые и дешевые» спектакли, народные гуляния, концерты, танцевальные вечера. </w:t>
      </w:r>
    </w:p>
    <w:p w:rsidR="00521D3C" w:rsidRPr="00B6300A" w:rsidRDefault="00521D3C" w:rsidP="00521D3C">
      <w:pPr>
        <w:pStyle w:val="Default"/>
        <w:ind w:firstLine="709"/>
        <w:jc w:val="both"/>
      </w:pPr>
    </w:p>
    <w:p w:rsidR="00521D3C" w:rsidRPr="00B6300A" w:rsidRDefault="00521D3C" w:rsidP="00521D3C">
      <w:pPr>
        <w:pStyle w:val="Default"/>
        <w:ind w:firstLine="709"/>
        <w:jc w:val="both"/>
      </w:pPr>
    </w:p>
    <w:p w:rsidR="00521D3C" w:rsidRPr="00B6300A" w:rsidRDefault="00521D3C" w:rsidP="00521D3C">
      <w:pPr>
        <w:pStyle w:val="Default"/>
        <w:ind w:firstLine="709"/>
        <w:jc w:val="center"/>
        <w:rPr>
          <w:b/>
        </w:rPr>
      </w:pPr>
      <w:r w:rsidRPr="00B6300A">
        <w:rPr>
          <w:b/>
        </w:rPr>
        <w:t>Лекция 5.</w:t>
      </w:r>
    </w:p>
    <w:p w:rsidR="00521D3C" w:rsidRPr="00B6300A" w:rsidRDefault="00521D3C" w:rsidP="00521D3C">
      <w:pPr>
        <w:pStyle w:val="Default"/>
        <w:ind w:firstLine="709"/>
        <w:jc w:val="center"/>
        <w:rPr>
          <w:b/>
        </w:rPr>
      </w:pPr>
      <w:r w:rsidRPr="00B6300A">
        <w:rPr>
          <w:b/>
        </w:rPr>
        <w:t>Система социальной помощи в Новое время и начало процесса институционализации социальной работы как профессиональной деятельности за рубежом</w:t>
      </w:r>
    </w:p>
    <w:p w:rsidR="00521D3C" w:rsidRPr="00B6300A" w:rsidRDefault="00521D3C" w:rsidP="00521D3C">
      <w:pPr>
        <w:pStyle w:val="Default"/>
        <w:ind w:firstLine="709"/>
        <w:jc w:val="both"/>
      </w:pPr>
      <w:r w:rsidRPr="00B6300A">
        <w:t xml:space="preserve">1. </w:t>
      </w:r>
      <w:proofErr w:type="gramStart"/>
      <w:r w:rsidRPr="00B6300A">
        <w:t>Социально-экономические и политические предпосылки институционализации социальной работы за рубежом в Новое время (II пол.</w:t>
      </w:r>
      <w:proofErr w:type="gramEnd"/>
      <w:r w:rsidRPr="00B6300A">
        <w:t xml:space="preserve"> </w:t>
      </w:r>
      <w:proofErr w:type="gramStart"/>
      <w:r w:rsidRPr="00B6300A">
        <w:t xml:space="preserve">XVII – </w:t>
      </w:r>
      <w:proofErr w:type="spellStart"/>
      <w:r w:rsidRPr="00B6300A">
        <w:t>нач.XX</w:t>
      </w:r>
      <w:proofErr w:type="spellEnd"/>
      <w:r w:rsidRPr="00B6300A">
        <w:t xml:space="preserve"> вв.).</w:t>
      </w:r>
      <w:proofErr w:type="gramEnd"/>
    </w:p>
    <w:p w:rsidR="00521D3C" w:rsidRPr="00B6300A" w:rsidRDefault="00521D3C" w:rsidP="00521D3C">
      <w:pPr>
        <w:pStyle w:val="Default"/>
        <w:ind w:firstLine="709"/>
        <w:jc w:val="both"/>
      </w:pPr>
      <w:r w:rsidRPr="00B6300A">
        <w:t>2. Организованная благотворительность и сеттльменты</w:t>
      </w:r>
    </w:p>
    <w:p w:rsidR="00521D3C" w:rsidRPr="00B6300A" w:rsidRDefault="00521D3C" w:rsidP="00521D3C">
      <w:pPr>
        <w:pStyle w:val="Default"/>
        <w:ind w:firstLine="709"/>
        <w:jc w:val="both"/>
      </w:pPr>
      <w:r w:rsidRPr="00B6300A">
        <w:lastRenderedPageBreak/>
        <w:t xml:space="preserve">3. Появление образования для социальных работников в США, Германии, Франции. Становление системы социальной защиты в Европе. </w:t>
      </w:r>
    </w:p>
    <w:p w:rsidR="00521D3C" w:rsidRPr="00B6300A" w:rsidRDefault="00521D3C" w:rsidP="00521D3C">
      <w:pPr>
        <w:pStyle w:val="Default"/>
        <w:ind w:firstLine="709"/>
        <w:jc w:val="both"/>
      </w:pPr>
    </w:p>
    <w:p w:rsidR="00521D3C" w:rsidRPr="00B6300A" w:rsidRDefault="00521D3C" w:rsidP="00521D3C">
      <w:pPr>
        <w:pStyle w:val="Default"/>
        <w:ind w:firstLine="709"/>
        <w:jc w:val="both"/>
        <w:rPr>
          <w:i/>
        </w:rPr>
      </w:pPr>
      <w:r w:rsidRPr="00B6300A">
        <w:rPr>
          <w:i/>
        </w:rPr>
        <w:t xml:space="preserve">1. </w:t>
      </w:r>
      <w:proofErr w:type="gramStart"/>
      <w:r w:rsidRPr="00B6300A">
        <w:rPr>
          <w:i/>
        </w:rPr>
        <w:t>Социально-экономические и политические предпосылки институционализации социальной работы за рубежом в Новое время (II пол.</w:t>
      </w:r>
      <w:proofErr w:type="gramEnd"/>
      <w:r w:rsidRPr="00B6300A">
        <w:rPr>
          <w:i/>
        </w:rPr>
        <w:t xml:space="preserve"> </w:t>
      </w:r>
      <w:proofErr w:type="gramStart"/>
      <w:r w:rsidRPr="00B6300A">
        <w:rPr>
          <w:i/>
        </w:rPr>
        <w:t xml:space="preserve">XVII – </w:t>
      </w:r>
      <w:proofErr w:type="spellStart"/>
      <w:r w:rsidRPr="00B6300A">
        <w:rPr>
          <w:i/>
        </w:rPr>
        <w:t>нач.XX</w:t>
      </w:r>
      <w:proofErr w:type="spellEnd"/>
      <w:r w:rsidRPr="00B6300A">
        <w:rPr>
          <w:i/>
        </w:rPr>
        <w:t xml:space="preserve"> вв.).</w:t>
      </w:r>
      <w:proofErr w:type="gramEnd"/>
    </w:p>
    <w:p w:rsidR="00521D3C" w:rsidRPr="00B6300A" w:rsidRDefault="00521D3C" w:rsidP="00521D3C">
      <w:pPr>
        <w:pStyle w:val="Default"/>
        <w:ind w:firstLine="709"/>
        <w:jc w:val="both"/>
      </w:pPr>
      <w:r w:rsidRPr="00B6300A">
        <w:t xml:space="preserve">Профессии, как известно, представляют собой такие типы занятий, которые ориентированы на нужды определенных слоев населения и призваны решать важные социальные проблемы с опорой на комплекс специализированных знаний. В литературе возникновение социальной работы как профессии обычно датируют концом XIX - началом XX веков. Именно в этот период в ряде индустриально развитых стран появляются группы специалистов, которые начинают профессионально заниматься социальной работой, создают учебные заведения, обучают социальных работников. Великобритания и США были теми странами, где социальная работа раньше всего оформилась в качестве особого вида деятельности, и где она затем была поставлена на профессиональную основу. </w:t>
      </w:r>
    </w:p>
    <w:p w:rsidR="00521D3C" w:rsidRPr="00B6300A" w:rsidRDefault="00521D3C" w:rsidP="00521D3C">
      <w:pPr>
        <w:pStyle w:val="Default"/>
        <w:ind w:firstLine="709"/>
        <w:jc w:val="both"/>
      </w:pPr>
      <w:r w:rsidRPr="00B6300A">
        <w:t xml:space="preserve">Причины появления потребности в подготовке социальных работников-профессионалов и развития социальной работы как научной и учебной дисциплины: </w:t>
      </w:r>
    </w:p>
    <w:p w:rsidR="00521D3C" w:rsidRPr="00B6300A" w:rsidRDefault="00521D3C" w:rsidP="00521D3C">
      <w:pPr>
        <w:pStyle w:val="Default"/>
        <w:ind w:firstLine="709"/>
        <w:jc w:val="both"/>
      </w:pPr>
      <w:r w:rsidRPr="00B6300A">
        <w:t>а) разрушение единого сообщества, связанного с общими принципами и нормами существования;</w:t>
      </w:r>
    </w:p>
    <w:p w:rsidR="00521D3C" w:rsidRPr="00B6300A" w:rsidRDefault="00521D3C" w:rsidP="00521D3C">
      <w:pPr>
        <w:pStyle w:val="Default"/>
        <w:ind w:firstLine="709"/>
        <w:jc w:val="both"/>
      </w:pPr>
      <w:r w:rsidRPr="00B6300A">
        <w:t>б) урбанизация и индустриализация;</w:t>
      </w:r>
    </w:p>
    <w:p w:rsidR="00521D3C" w:rsidRPr="00B6300A" w:rsidRDefault="00521D3C" w:rsidP="00521D3C">
      <w:pPr>
        <w:pStyle w:val="Default"/>
        <w:ind w:firstLine="709"/>
        <w:jc w:val="both"/>
      </w:pPr>
      <w:r w:rsidRPr="00B6300A">
        <w:t>в) увеличение и социальных связей и отношений человека.</w:t>
      </w:r>
    </w:p>
    <w:p w:rsidR="00521D3C" w:rsidRPr="00B6300A" w:rsidRDefault="00521D3C" w:rsidP="00521D3C">
      <w:pPr>
        <w:pStyle w:val="Default"/>
        <w:ind w:firstLine="709"/>
        <w:jc w:val="both"/>
      </w:pPr>
      <w:r w:rsidRPr="00B6300A">
        <w:t xml:space="preserve">Стремительность индустриального развития в странах Европы и США, урбанизация, увеличившая в обществе долю маргинальных слоев населения, слабо адаптированных к жизни в городе, разрыв традиционных социальных связей в отношениях между людьми, между человеком и обществом привели к появлению таких социальных проблем, которые невозможно было решать методами, испытанными в традиционном обществе. </w:t>
      </w:r>
    </w:p>
    <w:p w:rsidR="00521D3C" w:rsidRPr="00B6300A" w:rsidRDefault="00521D3C" w:rsidP="00521D3C">
      <w:pPr>
        <w:pStyle w:val="Default"/>
        <w:ind w:firstLine="709"/>
        <w:jc w:val="both"/>
      </w:pPr>
      <w:r w:rsidRPr="00B6300A">
        <w:t>В условиях резкого обострения общественных отношений среди наиболее просвещенных людей формировалось убеждение, что общество больно и его надо лечить, опираясь на методику благотворительности и милосердия. Однако, многие, кого беспокоило бедственное положение широких масс, были убеждены, что перемены в обществе – это естественный процесс. Эти люди считали, что заболел человек и его надо лечить, чтобы он принял как должное существующую действительность, примирился с проблемами «взрослеющего» общества. То есть, в рамках социальной работы стали параллельно развиваться два направления, противостоящие друг другу в понимании социальных проблем. Этот процесс, как указывают авторы, был характерен как для США, так и для ряда стран Европы, особенно для Великобритании Нидерландов, Германии. Характерным было и то, что развитие социальной работы на обоих континентах стимулировало друг друга.</w:t>
      </w:r>
    </w:p>
    <w:p w:rsidR="00521D3C" w:rsidRPr="00B6300A" w:rsidRDefault="00521D3C" w:rsidP="00521D3C">
      <w:pPr>
        <w:pStyle w:val="Default"/>
        <w:ind w:firstLine="709"/>
        <w:jc w:val="both"/>
      </w:pPr>
      <w:r w:rsidRPr="00B6300A">
        <w:t>Особенно бурно процесс становления социальной работы как профессиональной деятельности проходил в США. Превращение городских поселений в города и рост количества приезжих, бродяг и неудачников вызвали значительное увеличение числа богаделен и тюрем, в которых условия содержания были просто ужасающие. Остро встал вопрос об опеке над бедными, умственно неполноценными и осужденными. Эти категории попали под защиту органов штатов, а затем Советов благотворительности и преображения штатов. В общественном секторе появились добровольческие организации и агентства по уходу за детьми.</w:t>
      </w:r>
    </w:p>
    <w:p w:rsidR="00521D3C" w:rsidRPr="00B6300A" w:rsidRDefault="00521D3C" w:rsidP="00521D3C">
      <w:pPr>
        <w:pStyle w:val="Default"/>
        <w:ind w:firstLine="709"/>
        <w:jc w:val="both"/>
      </w:pPr>
      <w:r w:rsidRPr="00B6300A">
        <w:t>Советы благотворительности и преображения штатов возникли в 60-е гг. 19 века. Они имели различную структуру и обязанности, но их основной задачей было оказание консультационной помощи законодателям в области управления различными учреждениями. В Советы входили известные филантропы, добровольцы, образованные люди того времени, и их деятельность не оплачивалась.</w:t>
      </w:r>
    </w:p>
    <w:p w:rsidR="00521D3C" w:rsidRPr="00B6300A" w:rsidRDefault="00521D3C" w:rsidP="00521D3C">
      <w:pPr>
        <w:pStyle w:val="Default"/>
        <w:ind w:firstLine="709"/>
        <w:jc w:val="both"/>
      </w:pPr>
      <w:r w:rsidRPr="00B6300A">
        <w:lastRenderedPageBreak/>
        <w:t>В 1865 году члены Советов из разных штатов объединились в Американскую Ассоциацию социальных наук. Однако вскоре стало ясно, что разные группы людей, занимаясь одним делом - оказанием помощи людям, разделяют разные взгляды и преследуют различные интересы.</w:t>
      </w:r>
    </w:p>
    <w:p w:rsidR="00521D3C" w:rsidRPr="00B6300A" w:rsidRDefault="00521D3C" w:rsidP="00521D3C">
      <w:pPr>
        <w:pStyle w:val="Default"/>
        <w:ind w:firstLine="709"/>
        <w:jc w:val="both"/>
      </w:pPr>
      <w:r w:rsidRPr="00B6300A">
        <w:t>Многие считали, что решать практические социальные проблемы необходимо на основе научных знаний о человеке. Практические работники, занимаясь уходом за немощными людьми и осуществляя контроль помощи бедным, были заинтересованы, в первую очередь, в разработке простых методик, которые можно было бы применять на практике. Столкновение интересов приобрело резкую форму. В 1874 году практические работники вышли из Ассоциации и организовали свое собственное объединение – Национальную конференцию благотворительности и преображения (в некоторых источниках она упоминается как Национальная конференция благотворительности и исправительных действий).</w:t>
      </w:r>
    </w:p>
    <w:p w:rsidR="00521D3C" w:rsidRPr="00B6300A" w:rsidRDefault="00521D3C" w:rsidP="00521D3C">
      <w:pPr>
        <w:pStyle w:val="Default"/>
        <w:ind w:firstLine="709"/>
        <w:jc w:val="both"/>
      </w:pPr>
      <w:r w:rsidRPr="00B6300A">
        <w:t xml:space="preserve">Создание Национальной конференции благотворительности и преображения, по мнению известного американского социолога </w:t>
      </w:r>
      <w:proofErr w:type="spellStart"/>
      <w:r w:rsidRPr="00B6300A">
        <w:t>Зимбалиста</w:t>
      </w:r>
      <w:proofErr w:type="spellEnd"/>
      <w:r w:rsidRPr="00B6300A">
        <w:t>, явилось началом профессиональной социальной работы («Основные вопросы и направления в исследовании социального благосостояния», 1977).</w:t>
      </w:r>
    </w:p>
    <w:p w:rsidR="00521D3C" w:rsidRPr="00B6300A" w:rsidRDefault="00521D3C" w:rsidP="00521D3C">
      <w:pPr>
        <w:pStyle w:val="Default"/>
        <w:ind w:firstLine="709"/>
        <w:jc w:val="both"/>
      </w:pPr>
      <w:r w:rsidRPr="00B6300A">
        <w:t>Именно с этого времени, пишет ученый, начала развиваться организованная социальная работа. Начальный этап процесса ее развития в американской литературе характеризуется как  этап перехода от первых неуверенных шагов к формализованным методам.</w:t>
      </w:r>
    </w:p>
    <w:p w:rsidR="00521D3C" w:rsidRPr="00B6300A" w:rsidRDefault="00521D3C" w:rsidP="00521D3C">
      <w:pPr>
        <w:pStyle w:val="Default"/>
        <w:ind w:firstLine="709"/>
        <w:jc w:val="both"/>
      </w:pPr>
    </w:p>
    <w:p w:rsidR="00521D3C" w:rsidRPr="00B6300A" w:rsidRDefault="00521D3C" w:rsidP="00521D3C">
      <w:pPr>
        <w:pStyle w:val="Default"/>
        <w:ind w:firstLine="709"/>
        <w:jc w:val="both"/>
        <w:rPr>
          <w:i/>
        </w:rPr>
      </w:pPr>
      <w:r w:rsidRPr="00B6300A">
        <w:rPr>
          <w:i/>
        </w:rPr>
        <w:t>2. Организованная благотворительность и сеттльменты</w:t>
      </w:r>
    </w:p>
    <w:p w:rsidR="00521D3C" w:rsidRPr="00B6300A" w:rsidRDefault="00521D3C" w:rsidP="00521D3C">
      <w:pPr>
        <w:pStyle w:val="Default"/>
        <w:ind w:firstLine="709"/>
        <w:jc w:val="both"/>
      </w:pPr>
      <w:r w:rsidRPr="00B6300A">
        <w:t xml:space="preserve">В восьмидесятых годах </w:t>
      </w:r>
      <w:r w:rsidRPr="00B6300A">
        <w:rPr>
          <w:lang w:val="en-US"/>
        </w:rPr>
        <w:t>XIX</w:t>
      </w:r>
      <w:r w:rsidRPr="00B6300A">
        <w:t xml:space="preserve"> века в США возникли две профессиональные организации, положившие начало двум направлениям в социальной работе. Одна из них благотворительная, созданная по типу Лондонского общества организованной благотворительности, появилась в </w:t>
      </w:r>
      <w:proofErr w:type="spellStart"/>
      <w:r w:rsidRPr="00B6300A">
        <w:t>Баффало</w:t>
      </w:r>
      <w:proofErr w:type="spellEnd"/>
      <w:r w:rsidRPr="00B6300A">
        <w:t xml:space="preserve"> в 1887г. Другая – Гильдия соседей (поселенцев) была организована в 1886 г. в Нью-Йорке. Обе организации черпали свои взгляды в традициях викторианской Англии и быстро развивались. К 1892 году в крупных городах США и Канады были созданы 92 благотворительные организации.</w:t>
      </w:r>
    </w:p>
    <w:p w:rsidR="00521D3C" w:rsidRPr="00B6300A" w:rsidRDefault="00521D3C" w:rsidP="00521D3C">
      <w:pPr>
        <w:pStyle w:val="Default"/>
        <w:ind w:firstLine="709"/>
        <w:jc w:val="both"/>
      </w:pPr>
      <w:r w:rsidRPr="00B6300A">
        <w:t>Что касается поселений эмигрантов, переселенцев, так называемых сеттльментов, то к 1986 году их было уже 44 и это число постоянно росло. Необходимо заметить, что такие поселения возникли не только в США, но и в Англии, Германии, Финляндии и ряде других стран. Обе организации или движения возникли для практических действий в интересах бедных и несчастных людей. Они привлекали к себе образованных людей из высших и средних слоев населения. Их деятельность была особенно привлекательна для молодых женщин, которые увидели в социальной работе возможность повысить свой социальный статус и получить экономическую независимость. Оба движения были близки к церкви.</w:t>
      </w:r>
    </w:p>
    <w:p w:rsidR="00521D3C" w:rsidRPr="00B6300A" w:rsidRDefault="00521D3C" w:rsidP="00521D3C">
      <w:pPr>
        <w:pStyle w:val="Default"/>
        <w:ind w:firstLine="709"/>
        <w:jc w:val="both"/>
      </w:pPr>
      <w:r w:rsidRPr="00B6300A">
        <w:t>Движение благотворительности возглавляла Мэри Ричмонд, и оно непосредственно не выступало за социальные реформы. Идейной основой этого движения было признание того, что причина бедности и социальных проблем человека заключена в нем самом. Визиты добровольцев с целью установления контакта были наиболее предпочтительной формой общения с бедняками.</w:t>
      </w:r>
    </w:p>
    <w:p w:rsidR="00521D3C" w:rsidRPr="00B6300A" w:rsidRDefault="00521D3C" w:rsidP="00521D3C">
      <w:pPr>
        <w:pStyle w:val="Default"/>
        <w:ind w:firstLine="709"/>
        <w:jc w:val="both"/>
      </w:pPr>
      <w:r w:rsidRPr="00B6300A">
        <w:t xml:space="preserve">Члены благотворительного общества считали, что посещения должны заменить дома призрения, которые до недавнего времени были главным источником помощи. Во время посещений дружеские визитеры, как тогда называли добровольцев в США, вели изучение, регистрацию, осуществляли сотрудничество и координационную работу с целью определения того, что должна включать в себя необходимая поддержка. Для членов обществ, наносящих визиты в бедные семьи, проводились конференции, где они встречались с другими работниками, обменивались опытом и идеями. Для них уже тогда существовали, правда, немногочисленные пособия с изложением основных правил </w:t>
      </w:r>
      <w:r w:rsidRPr="00B6300A">
        <w:lastRenderedPageBreak/>
        <w:t>поведения. Эти организации, по мнению американских ученых, явились предшественниками современной системы изучения жизни неблагополучных семей и оказания им помощи.</w:t>
      </w:r>
    </w:p>
    <w:p w:rsidR="00521D3C" w:rsidRPr="00B6300A" w:rsidRDefault="00521D3C" w:rsidP="00521D3C">
      <w:pPr>
        <w:pStyle w:val="Default"/>
        <w:ind w:firstLine="709"/>
        <w:jc w:val="both"/>
      </w:pPr>
      <w:r w:rsidRPr="00B6300A">
        <w:t>Добрый совет, который должен был зажечь луч надежды, стал предпочтительным методом работы. Материальная помощь предоставлялась только в крайних случаях и в такой форме, чтобы не обидеть, - денег же бедным не давали. Обычно выдавались предметы первой необходимости и в небольших количествах, лишь для удовлетворения самых насущных потребностей. Выдача пособий неимущим людям, живущим самостоятельно, а не в домах призрения, считалась пустой тратой средств, наносящей ущерб их нравственности. Добровольцы, наносившие визиты, обычно молодые и состоятельные женщины, как было отмечено выше, видели в своих клиентах объект воспитательной работы, чье несчастное и скромное положение является результатом невежества или отсутствия присущих среднему классу ценностей и стиля жизни, прежде всего умеренности, трудолюбия, бережливости, сдерживающих моральных начал.</w:t>
      </w:r>
    </w:p>
    <w:p w:rsidR="00521D3C" w:rsidRPr="00B6300A" w:rsidRDefault="00521D3C" w:rsidP="00521D3C">
      <w:pPr>
        <w:pStyle w:val="Default"/>
        <w:ind w:firstLine="709"/>
        <w:jc w:val="both"/>
      </w:pPr>
      <w:r w:rsidRPr="00B6300A">
        <w:t xml:space="preserve">Движение поселенцев (сеттльментов) выступало за социальные реформы. Основная идея этого движения заключалась в том, что окружающая среда больна, и ее необходимо менять, чтобы покончить с бедностью и несчастьями людей. Работа осуществлялась в американских кварталах, Волонтеры, которые симпатизировали идеям Джейн Адамс и </w:t>
      </w:r>
      <w:proofErr w:type="spellStart"/>
      <w:r w:rsidRPr="00B6300A">
        <w:t>Элен</w:t>
      </w:r>
      <w:proofErr w:type="spellEnd"/>
      <w:r w:rsidRPr="00B6300A">
        <w:t xml:space="preserve"> Стар – основательницам этого движения - переселялись в кварталы бедняков и жили по соседству с нуждающимися в помощи  людьми. Но, если благотворительные организации занимались изучением условий жизни людей, главным образом тех, кто к ним обращался за помощью, то представители движения сеттльментов занимались, в основном, образовательной деятельностью, приобщая к профессии, и организацией досуга. Наиболее известным был, созданный в 1889 году, дом эмигрантов </w:t>
      </w:r>
      <w:proofErr w:type="spellStart"/>
      <w:r w:rsidRPr="00B6300A">
        <w:t>Халл-Хаус</w:t>
      </w:r>
      <w:proofErr w:type="spellEnd"/>
      <w:r w:rsidRPr="00B6300A">
        <w:t xml:space="preserve"> в Чикаго. Он обслуживал людей 19 национальностей, давал жилище работающим девушкам, имел дневные ясли, музей, клуб для мальчиков, небольшой театр. По мнению американских ученых, движение сеттльментов положило начало групповой социальной работе.</w:t>
      </w:r>
    </w:p>
    <w:p w:rsidR="00521D3C" w:rsidRPr="00B6300A" w:rsidRDefault="00521D3C" w:rsidP="00521D3C">
      <w:pPr>
        <w:pStyle w:val="Default"/>
        <w:ind w:firstLine="709"/>
        <w:jc w:val="both"/>
      </w:pPr>
      <w:r w:rsidRPr="00B6300A">
        <w:t xml:space="preserve">Как видим, занимаясь одним делом – оказанием помощи бедным и несчастным людям – благотворительные организации и сеттльменты использовали разные методы работы. Однако, несмотря на различие в деятельности, члены общества благотворительности и движения поселенцев в определенной мере сотрудничали. Например, работники сеттльментов могли выступать в роли дружеских визитеров в программах благотворительных организаций. </w:t>
      </w:r>
    </w:p>
    <w:p w:rsidR="00521D3C" w:rsidRPr="00B6300A" w:rsidRDefault="00521D3C" w:rsidP="00521D3C">
      <w:pPr>
        <w:pStyle w:val="Default"/>
        <w:ind w:firstLine="709"/>
        <w:jc w:val="both"/>
      </w:pPr>
      <w:r w:rsidRPr="00B6300A">
        <w:t xml:space="preserve">Зачатки социальной работы как профессии, по мнению английского специалиста Теодора </w:t>
      </w:r>
      <w:proofErr w:type="spellStart"/>
      <w:r w:rsidRPr="00B6300A">
        <w:t>Шанина</w:t>
      </w:r>
      <w:proofErr w:type="spellEnd"/>
      <w:r w:rsidRPr="00B6300A">
        <w:t>, как раз и возникли чуть более столетия назад, когда благотворительные организации начали поиск моделей систематической работы со своими подопечными. Вновь открываемые благотворительные организации, дома для эмигрантов, пансионы стали школой подготовки социальных реформаторов, лидеров, которые на протяжении последующих десятилетий были в первых рядах социальных реформ и начинаний в области социальной работы.</w:t>
      </w:r>
    </w:p>
    <w:p w:rsidR="00521D3C" w:rsidRPr="00B6300A" w:rsidRDefault="00521D3C" w:rsidP="00521D3C">
      <w:pPr>
        <w:pStyle w:val="Default"/>
        <w:ind w:firstLine="709"/>
        <w:jc w:val="both"/>
      </w:pPr>
      <w:r w:rsidRPr="00B6300A">
        <w:t xml:space="preserve">Общества благотворительности, несмотря на свое название, считали, что оказание помощи в больших масштабах приносит больше вреда, чем пользы. Поэтому они пытались найти средства для устранения причин бедности. Они были убеждены, что научными методами можно излечить такую «болезнь» общества как бедность. Придавая большое значение знанию фактов и теории, члены обществ организованной благотворительности отличались сильным желанием добиваться справедливости, чтобы сделать жизнь рабочих не такой мрачной и тяжелой. Более того, они признавали их право на человеческое существование и достоинство, право на отдых и социальное обеспечение в старости. Это были </w:t>
      </w:r>
      <w:proofErr w:type="gramStart"/>
      <w:r w:rsidRPr="00B6300A">
        <w:t>идеи</w:t>
      </w:r>
      <w:proofErr w:type="gramEnd"/>
      <w:r w:rsidRPr="00B6300A">
        <w:t xml:space="preserve"> так называемой научной благотворительности или научной филантропии – так называли лидеры благотворительности свою концепцию.</w:t>
      </w:r>
    </w:p>
    <w:p w:rsidR="00521D3C" w:rsidRPr="00B6300A" w:rsidRDefault="00521D3C" w:rsidP="00521D3C">
      <w:pPr>
        <w:pStyle w:val="Default"/>
        <w:ind w:firstLine="709"/>
        <w:jc w:val="both"/>
      </w:pPr>
      <w:r w:rsidRPr="00B6300A">
        <w:lastRenderedPageBreak/>
        <w:t>Научная благотворительность исходила из либерализма – политической философии США, сформулированной в Декларации независимости. По мнению ученых, понятие «научная» в то время было в определенной степени наивным, если судить по более поздним стандартам. Лидеры благотворительности полагали, что оказывающие помощь должны приспосабливать свои действия к существующей ситуации, и что помощь должна быть рациональной, с четко выраженными целями и ожидаемыми результатами.</w:t>
      </w:r>
    </w:p>
    <w:p w:rsidR="00521D3C" w:rsidRPr="00B6300A" w:rsidRDefault="00521D3C" w:rsidP="00521D3C">
      <w:pPr>
        <w:pStyle w:val="Default"/>
        <w:ind w:firstLine="709"/>
        <w:jc w:val="both"/>
      </w:pPr>
      <w:r w:rsidRPr="00B6300A">
        <w:t xml:space="preserve">Профессиональная социальная работа – считают исследователи - получила свое начало в движении пропагандистов научной благотворительности или научной филантропии в конце </w:t>
      </w:r>
      <w:r w:rsidRPr="00B6300A">
        <w:rPr>
          <w:lang w:val="en-US"/>
        </w:rPr>
        <w:t>XIX</w:t>
      </w:r>
      <w:r w:rsidRPr="00B6300A">
        <w:t xml:space="preserve"> века. Лидеры благотворительности критически проанализировали политику различных организаций и программ, а также систему управления ими, то есть, деятельность местных общественных и частных агентств и учреждений штатов. Многие защитники концепции научной филантропии были образованными и добросовестными специалистами, полагавшими, повторяем, что «научная значит рациональная и практическая – таково было понимание сущности и результатов благотворительности.</w:t>
      </w:r>
    </w:p>
    <w:p w:rsidR="00521D3C" w:rsidRPr="00B6300A" w:rsidRDefault="00521D3C" w:rsidP="00521D3C">
      <w:pPr>
        <w:pStyle w:val="Default"/>
        <w:ind w:firstLine="709"/>
        <w:jc w:val="both"/>
      </w:pPr>
      <w:r w:rsidRPr="00B6300A">
        <w:t>В конце 19 века социальные реформаторы и лидеры благотворительности начинают организовывать систему профессионального образования, подобно подготовке врачей, учителей, священников и т. д. То есть идея благотворительности, как добровольной активности трансформируется в идею социальной работы в качестве систематической, организованной профессиональной помощи нуждающимся.</w:t>
      </w:r>
    </w:p>
    <w:p w:rsidR="00521D3C" w:rsidRPr="00B6300A" w:rsidRDefault="00521D3C" w:rsidP="00521D3C">
      <w:pPr>
        <w:pStyle w:val="Default"/>
        <w:ind w:firstLine="709"/>
        <w:jc w:val="both"/>
      </w:pPr>
      <w:r w:rsidRPr="00B6300A">
        <w:t xml:space="preserve">В качестве заключения приведем слова одного из видных американских специалистов в области социальной работы </w:t>
      </w:r>
      <w:proofErr w:type="spellStart"/>
      <w:r w:rsidRPr="00B6300A">
        <w:t>Р.Рамзея</w:t>
      </w:r>
      <w:proofErr w:type="spellEnd"/>
      <w:r w:rsidRPr="00B6300A">
        <w:t>: «Возникновение социальной работы пришлось на время, когда конкурентная эксплуатация была на пике, и многие представления общества о благотворительности и филантропии были связаны с добродетелями «моральных убеждений». Особая необходимость в работе по «социализации» возникла в ответ на явную потребность в крупномасштабных социальных реформах. К началу века социализирующая суть этой новой работы переместилась с добровольной благотворительности на научную филантропию, началась борьба за то, чтобы армия добровольных работников получала гарантированный заработок и соответствующую подготовку. В Европе деятельность в новой развивающейся профессиональной сфере была обозначена как «социальная медицина». В Северной Америке общепринятым термином еще в начале века стал термин «социальная работа».</w:t>
      </w:r>
    </w:p>
    <w:p w:rsidR="00521D3C" w:rsidRPr="00B6300A" w:rsidRDefault="00521D3C" w:rsidP="00521D3C">
      <w:pPr>
        <w:pStyle w:val="Default"/>
        <w:ind w:firstLine="709"/>
        <w:jc w:val="both"/>
      </w:pPr>
    </w:p>
    <w:p w:rsidR="00521D3C" w:rsidRPr="00B6300A" w:rsidRDefault="00521D3C" w:rsidP="00521D3C">
      <w:pPr>
        <w:pStyle w:val="Default"/>
        <w:ind w:firstLine="709"/>
        <w:jc w:val="center"/>
        <w:rPr>
          <w:i/>
        </w:rPr>
      </w:pPr>
      <w:r w:rsidRPr="00B6300A">
        <w:rPr>
          <w:i/>
        </w:rPr>
        <w:t>3. Возникновение и развитие школ подготовки социальных работников</w:t>
      </w:r>
    </w:p>
    <w:p w:rsidR="00521D3C" w:rsidRPr="00B6300A" w:rsidRDefault="00521D3C" w:rsidP="00521D3C">
      <w:pPr>
        <w:pStyle w:val="Default"/>
        <w:ind w:firstLine="709"/>
        <w:jc w:val="both"/>
      </w:pPr>
      <w:r w:rsidRPr="00B6300A">
        <w:t>Обмен опытом «дружеских визитеров», работающих в различных агентствах, постепенно принимал форму обучающих курсов. В 1898 г. по инициативе М. Ричмонд начала свою деятельность первая национальная школа прикладной филантропии (ныне факультет социальной работы в Колумбийском университете). Движение поселенцев сразу же после своего возникновения связало свою деятельность с образовательными центрами. Существовали постоянные контакты между Джейн Адамс и ее коллегами со многими учеными в области социальных наук. Эти контакты и стремление заложить научную основу под практические действия выглядели сначала как курсы по обмену опытом, а затем вылились в создание Чикагской школы гражданства и филантропии, которая в 1920 году превратилась в Школу социального администрирования при Чикагском университете.</w:t>
      </w:r>
    </w:p>
    <w:p w:rsidR="00521D3C" w:rsidRPr="00B6300A" w:rsidRDefault="00521D3C" w:rsidP="00521D3C">
      <w:pPr>
        <w:pStyle w:val="Default"/>
        <w:ind w:firstLine="709"/>
        <w:jc w:val="both"/>
      </w:pPr>
      <w:r w:rsidRPr="00B6300A">
        <w:t xml:space="preserve">Социальная работа быстро развивалась и в Европе. Общество организованной благотворительности в Лондоне открывает в 1903 г. первое специальное учебное заведение для подготовки социальных работников, которое получает название «Школа социологии». В 1912 году эта школа преобразуется в факультет социальной работы Лондонской школы экономики. В 1908 году под руководством основательницы женского движения в Европе Алисы Соломон открывается женская школа для социальных работников в Германии. К 1910 году в развитых европейских странах и США </w:t>
      </w:r>
      <w:r w:rsidRPr="00B6300A">
        <w:lastRenderedPageBreak/>
        <w:t>насчитывалось уже 14 школ социальной работы. Первые школы социальных работников давали, как правило, одногодичную подготовку. Однако честь открытия первого настоящего учебного заведения для социальных работников авторы отводят Голландии. В 1899 году в Амстердаме был открыт институт по подготовке социальных работников. Обучение в нем было рассчитано на 2 года, форма обучения была очная. Обучаться могли как женщины, так и мужчины, и они получали теоретическую и практическую подготовку. Первая мировая война не устранила, а только обострила внутренние проблемы ее участников. Обострение этих проблем сопровождалось увеличением числа стран, приступивших к подготовке социальных работников. Если перед войной подготовка велась в 7 странах, то, после ее окончания число школ стало расти.</w:t>
      </w:r>
    </w:p>
    <w:p w:rsidR="00521D3C" w:rsidRPr="00B6300A" w:rsidRDefault="00521D3C" w:rsidP="00521D3C">
      <w:pPr>
        <w:pStyle w:val="Default"/>
        <w:ind w:firstLine="709"/>
        <w:jc w:val="both"/>
      </w:pPr>
      <w:r w:rsidRPr="00B6300A">
        <w:t>В 1920-е годы открываются первые школы социальной работы в Бельгии, Норвегии, Швеции, Италии. Школа по обучению социальных работников открывается даже в Чили, основателем которой стал известный общественный деятель Рене Сандра.</w:t>
      </w:r>
    </w:p>
    <w:p w:rsidR="00521D3C" w:rsidRPr="00B6300A" w:rsidRDefault="00521D3C" w:rsidP="00521D3C">
      <w:pPr>
        <w:pStyle w:val="Default"/>
        <w:ind w:firstLine="709"/>
        <w:jc w:val="both"/>
      </w:pPr>
      <w:r w:rsidRPr="00B6300A">
        <w:t>В 30-е годы прошлого века число стран, приступивших к подготовке социальных работников, продолжает увеличиваться: Испания, Израиль, Ирландия, Люксембург, Греция, Португалия, Дания, Индия, Египет. Как видим, социальная работа как профессия становится известной уже в странах третьего мира.</w:t>
      </w:r>
    </w:p>
    <w:p w:rsidR="00521D3C" w:rsidRPr="00B6300A" w:rsidRDefault="00521D3C" w:rsidP="00521D3C">
      <w:pPr>
        <w:pStyle w:val="Default"/>
        <w:ind w:firstLine="709"/>
        <w:jc w:val="both"/>
      </w:pPr>
      <w:r w:rsidRPr="00B6300A">
        <w:t xml:space="preserve">Подготовка социальных работников включала в себя не только организационный, но и методический аспект. Учебные заведения, приступившие к работе, не имели еще квалифицированных преподавателей. Учебных пособий практически не было. В США первыми учебниками были книги </w:t>
      </w:r>
      <w:proofErr w:type="spellStart"/>
      <w:r w:rsidRPr="00B6300A">
        <w:t>Амоса</w:t>
      </w:r>
      <w:proofErr w:type="spellEnd"/>
      <w:r w:rsidRPr="00B6300A">
        <w:t xml:space="preserve"> Уорнера «Американская благотворительность» и Мэри Ричмонд «Дружеский визит к беднякам: практическое руководство </w:t>
      </w:r>
      <w:proofErr w:type="gramStart"/>
      <w:r w:rsidRPr="00B6300A">
        <w:t>для</w:t>
      </w:r>
      <w:proofErr w:type="gramEnd"/>
      <w:r w:rsidRPr="00B6300A">
        <w:t xml:space="preserve"> работающих в благотворительных организациях». Подготовка кадров для социальной работы в Америке находилась еще в очень большой зависимости от усилий благотворительных организаций. Первыми преподавателями были члены общества благотворительности с большим опытом работы, но без педагогического образования. Студенты занимались без отрыва от работы, а учебная программа включала специальные темы для практической социальной работы в различных областях. Областями (направлениями) практической социальной работы того времени были:</w:t>
      </w:r>
    </w:p>
    <w:p w:rsidR="00521D3C" w:rsidRPr="00B6300A" w:rsidRDefault="00521D3C" w:rsidP="00521D3C">
      <w:pPr>
        <w:pStyle w:val="Default"/>
        <w:ind w:firstLine="709"/>
        <w:jc w:val="both"/>
      </w:pPr>
      <w:r w:rsidRPr="00B6300A">
        <w:t>- изучение условий жизни неблагополучных семей;</w:t>
      </w:r>
    </w:p>
    <w:p w:rsidR="00521D3C" w:rsidRPr="00B6300A" w:rsidRDefault="00521D3C" w:rsidP="00521D3C">
      <w:pPr>
        <w:pStyle w:val="Default"/>
        <w:ind w:firstLine="709"/>
        <w:jc w:val="both"/>
      </w:pPr>
      <w:r w:rsidRPr="00B6300A">
        <w:t>- социальная работа в медицине;</w:t>
      </w:r>
    </w:p>
    <w:p w:rsidR="00521D3C" w:rsidRPr="00B6300A" w:rsidRDefault="00521D3C" w:rsidP="00521D3C">
      <w:pPr>
        <w:pStyle w:val="Default"/>
        <w:ind w:firstLine="709"/>
        <w:jc w:val="both"/>
      </w:pPr>
      <w:r w:rsidRPr="00B6300A">
        <w:t>- социальная работа в школе;</w:t>
      </w:r>
    </w:p>
    <w:p w:rsidR="00521D3C" w:rsidRPr="00B6300A" w:rsidRDefault="00521D3C" w:rsidP="00521D3C">
      <w:pPr>
        <w:pStyle w:val="Default"/>
        <w:ind w:firstLine="709"/>
        <w:jc w:val="both"/>
      </w:pPr>
      <w:r w:rsidRPr="00B6300A">
        <w:t>- социальная психиатрия.</w:t>
      </w:r>
    </w:p>
    <w:p w:rsidR="00521D3C" w:rsidRPr="00B6300A" w:rsidRDefault="00521D3C" w:rsidP="00521D3C">
      <w:pPr>
        <w:pStyle w:val="Default"/>
        <w:ind w:firstLine="709"/>
        <w:jc w:val="both"/>
      </w:pPr>
      <w:r w:rsidRPr="00B6300A">
        <w:t>Указанные области практической социальной работы имели самостоятельные учебные программы, что создавало трудности при переходе из одной области практической работы к другой. Необходимо заметить, забегая вперед, что все программы были направлены на обучение индивидуальной работе с клиентом. Групповая работа как самостоятельный и теоретически обоснованный метод социальной работы был введен в программы обучения социальных работников только в 40-е гг.</w:t>
      </w:r>
    </w:p>
    <w:p w:rsidR="00521D3C" w:rsidRPr="00B6300A" w:rsidRDefault="00521D3C" w:rsidP="00521D3C">
      <w:pPr>
        <w:pStyle w:val="Default"/>
        <w:ind w:firstLine="709"/>
        <w:jc w:val="both"/>
      </w:pPr>
      <w:r w:rsidRPr="00B6300A">
        <w:t>В чем специфика социальной работы? Чем она отличается от работы медицинских сестер, врачей, учителей? Этот вопрос волновал как начинающих специалистов, так и преподавателей школ. В школах много размышляли о базовом образовании и его связи с практикой, о необходимом уровне профессионального образования, об общей подготовке и специализации повышенной сложности. Некоторые специалистов выступали против практики университетского образования для социальных работников. В частности, М. Ричмонд, считала, что университетская подготовка, связанная с необходимостью изучения большого количества научных дисциплин и научных школ, может подорвать присущую социальной работе ценностную основу включенности в благотворительность, подорвать веру студентов в бескорыстие. Она выступала за создание независимой от системы высшего образования школы социальной работы.</w:t>
      </w:r>
    </w:p>
    <w:p w:rsidR="00521D3C" w:rsidRPr="00B6300A" w:rsidRDefault="00521D3C" w:rsidP="00521D3C">
      <w:pPr>
        <w:pStyle w:val="Default"/>
        <w:ind w:firstLine="709"/>
        <w:jc w:val="both"/>
      </w:pPr>
      <w:r w:rsidRPr="00B6300A">
        <w:t xml:space="preserve">Интересен факт, описываемый </w:t>
      </w:r>
      <w:proofErr w:type="gramStart"/>
      <w:r w:rsidRPr="00B6300A">
        <w:t>Дж</w:t>
      </w:r>
      <w:proofErr w:type="gramEnd"/>
      <w:r w:rsidRPr="00B6300A">
        <w:t xml:space="preserve">. </w:t>
      </w:r>
      <w:proofErr w:type="spellStart"/>
      <w:r w:rsidRPr="00B6300A">
        <w:t>Лейби</w:t>
      </w:r>
      <w:proofErr w:type="spellEnd"/>
      <w:r w:rsidRPr="00B6300A">
        <w:t xml:space="preserve"> в американской Энциклопедии социальной работы. В 1915 году Национальная конференция благотворительности </w:t>
      </w:r>
      <w:r w:rsidRPr="00B6300A">
        <w:lastRenderedPageBreak/>
        <w:t xml:space="preserve">пригласила </w:t>
      </w:r>
      <w:proofErr w:type="spellStart"/>
      <w:r w:rsidRPr="00B6300A">
        <w:t>Абрахама</w:t>
      </w:r>
      <w:proofErr w:type="spellEnd"/>
      <w:r w:rsidRPr="00B6300A">
        <w:t xml:space="preserve"> </w:t>
      </w:r>
      <w:proofErr w:type="spellStart"/>
      <w:r w:rsidRPr="00B6300A">
        <w:t>Флекснера</w:t>
      </w:r>
      <w:proofErr w:type="spellEnd"/>
      <w:r w:rsidRPr="00B6300A">
        <w:t>, ведущего специалиста в области профессионального образования в США, высказать свое мнение о том, является ли социальная работа профессией. Он ответил, что, по его критериям, социальная работа – не профессия. Однако его слова не произвели никакого впечатления на желающих заниматься социальной работой профессионально и не уменьшили поток заявлений в школы социальной работы. Более того, это стало стимулом для создания более рациональной и формализованной программы подготовки профессионалов.</w:t>
      </w:r>
    </w:p>
    <w:p w:rsidR="00521D3C" w:rsidRPr="00B6300A" w:rsidRDefault="00521D3C" w:rsidP="00521D3C">
      <w:pPr>
        <w:pStyle w:val="Default"/>
        <w:ind w:firstLine="709"/>
        <w:jc w:val="both"/>
      </w:pPr>
      <w:r w:rsidRPr="00B6300A">
        <w:t>Ассоциация школ социальной работы в Америке, созданная в 1919 главным образом для поддержания связей между школами, превратилась в форум для выработки нормативов учебной работы. В 1924 году Ассоциация разработала нормативы (учебные планы) для регулярных курсов обучения, для курсов подготовки ответственных работников в области социальной работы и для курсов, создаваемых при университетах.</w:t>
      </w:r>
    </w:p>
    <w:p w:rsidR="00521D3C" w:rsidRPr="00B6300A" w:rsidRDefault="00521D3C" w:rsidP="00521D3C">
      <w:pPr>
        <w:pStyle w:val="Default"/>
        <w:ind w:firstLine="709"/>
        <w:jc w:val="both"/>
      </w:pPr>
      <w:r w:rsidRPr="00B6300A">
        <w:t xml:space="preserve">Минимальная, рассчитанная на год программа, предусматривала набор учебных курсов, преподаваемых как в классе, так и на практике (в поле). Эти учебные курсы получили признание в качестве нормативных курсов для обучения социальной работе. Включение программ социальной работы в систему университетского образования произошло в конце 30-х гг., когда в Ассоциацию стали приниматься только школы, действовавшие в рамках высших учебных заведений. В этих школах обучение осуществлялось по программе, рассчитанной на два года и дающей право получения степени магистра. В Ассоциацию принимались только школы, обладающие такими программами. До 1974 года </w:t>
      </w:r>
      <w:proofErr w:type="gramStart"/>
      <w:r w:rsidRPr="00B6300A">
        <w:t>обучение</w:t>
      </w:r>
      <w:proofErr w:type="gramEnd"/>
      <w:r w:rsidRPr="00B6300A">
        <w:t>, по двухгодичной аспирантской программе оставалось единственной формой, признанной в качестве условия аттестации профессионального социального работника. Иными словами, критерием профессионализма стали считать наличие степени магистра.</w:t>
      </w:r>
    </w:p>
    <w:p w:rsidR="00521D3C" w:rsidRPr="00B6300A" w:rsidRDefault="00521D3C" w:rsidP="00521D3C">
      <w:pPr>
        <w:autoSpaceDE w:val="0"/>
        <w:autoSpaceDN w:val="0"/>
        <w:adjustRightInd w:val="0"/>
        <w:spacing w:after="0" w:line="240" w:lineRule="auto"/>
        <w:rPr>
          <w:rFonts w:ascii="TimesNewRoman" w:hAnsi="TimesNewRoman" w:cs="TimesNewRoman"/>
          <w:sz w:val="24"/>
          <w:szCs w:val="24"/>
        </w:rPr>
      </w:pPr>
    </w:p>
    <w:p w:rsidR="00521D3C" w:rsidRPr="00B6300A" w:rsidRDefault="00521D3C" w:rsidP="00521D3C">
      <w:pPr>
        <w:autoSpaceDE w:val="0"/>
        <w:autoSpaceDN w:val="0"/>
        <w:adjustRightInd w:val="0"/>
        <w:spacing w:after="0" w:line="240" w:lineRule="auto"/>
        <w:rPr>
          <w:rFonts w:ascii="TimesNewRoman" w:hAnsi="TimesNewRoman" w:cs="TimesNewRoman"/>
          <w:sz w:val="24"/>
          <w:szCs w:val="24"/>
        </w:rPr>
      </w:pPr>
    </w:p>
    <w:p w:rsidR="00521D3C" w:rsidRPr="00B6300A" w:rsidRDefault="00521D3C" w:rsidP="00521D3C">
      <w:pPr>
        <w:pStyle w:val="Default"/>
        <w:ind w:firstLine="709"/>
        <w:jc w:val="center"/>
        <w:rPr>
          <w:b/>
        </w:rPr>
      </w:pPr>
      <w:r w:rsidRPr="00B6300A">
        <w:rPr>
          <w:b/>
        </w:rPr>
        <w:t>Лекция 6.</w:t>
      </w:r>
    </w:p>
    <w:p w:rsidR="00521D3C" w:rsidRPr="00B6300A" w:rsidRDefault="00521D3C" w:rsidP="00521D3C">
      <w:pPr>
        <w:pStyle w:val="Default"/>
        <w:ind w:firstLine="709"/>
        <w:jc w:val="center"/>
        <w:rPr>
          <w:b/>
        </w:rPr>
      </w:pPr>
      <w:proofErr w:type="spellStart"/>
      <w:r w:rsidRPr="00B6300A">
        <w:rPr>
          <w:b/>
        </w:rPr>
        <w:t>Цивилизационное</w:t>
      </w:r>
      <w:proofErr w:type="spellEnd"/>
      <w:r w:rsidRPr="00B6300A">
        <w:rPr>
          <w:b/>
        </w:rPr>
        <w:t xml:space="preserve"> влияние на развитие социальной работы</w:t>
      </w:r>
    </w:p>
    <w:p w:rsidR="00521D3C" w:rsidRPr="00B6300A" w:rsidRDefault="00521D3C" w:rsidP="00521D3C">
      <w:pPr>
        <w:pStyle w:val="Default"/>
        <w:ind w:firstLine="709"/>
        <w:jc w:val="both"/>
      </w:pPr>
      <w:r w:rsidRPr="00B6300A">
        <w:t xml:space="preserve"> 1. Социальное страхование и социальное обеспечение в странах Центральной Европы.</w:t>
      </w:r>
    </w:p>
    <w:p w:rsidR="00521D3C" w:rsidRPr="00B6300A" w:rsidRDefault="00521D3C" w:rsidP="00521D3C">
      <w:pPr>
        <w:pStyle w:val="Default"/>
        <w:ind w:firstLine="709"/>
        <w:jc w:val="both"/>
      </w:pPr>
      <w:r w:rsidRPr="00B6300A">
        <w:t>2. Социальное обеспечение в странах Северной Европы. Модель «общества всеобщего благоденствия».</w:t>
      </w:r>
    </w:p>
    <w:p w:rsidR="00521D3C" w:rsidRPr="00B6300A" w:rsidRDefault="00521D3C" w:rsidP="00521D3C">
      <w:pPr>
        <w:pStyle w:val="Default"/>
        <w:ind w:firstLine="709"/>
        <w:jc w:val="both"/>
      </w:pPr>
      <w:r w:rsidRPr="00B6300A">
        <w:t xml:space="preserve">3. Современные теоретические модели социальной работы. </w:t>
      </w:r>
    </w:p>
    <w:p w:rsidR="00521D3C" w:rsidRPr="00B6300A" w:rsidRDefault="00521D3C" w:rsidP="00521D3C">
      <w:pPr>
        <w:pStyle w:val="Default"/>
        <w:ind w:firstLine="709"/>
        <w:jc w:val="both"/>
      </w:pPr>
    </w:p>
    <w:p w:rsidR="00521D3C" w:rsidRPr="00B6300A" w:rsidRDefault="00521D3C" w:rsidP="00521D3C">
      <w:pPr>
        <w:pStyle w:val="Default"/>
        <w:ind w:firstLine="709"/>
        <w:jc w:val="both"/>
        <w:rPr>
          <w:i/>
        </w:rPr>
      </w:pPr>
      <w:r w:rsidRPr="00B6300A">
        <w:t xml:space="preserve"> </w:t>
      </w:r>
      <w:r w:rsidRPr="00B6300A">
        <w:rPr>
          <w:i/>
        </w:rPr>
        <w:t>1. Социальное страхование и социальное обеспечение в странах Центральной Европы</w:t>
      </w:r>
    </w:p>
    <w:p w:rsidR="00521D3C" w:rsidRPr="00B6300A" w:rsidRDefault="00521D3C" w:rsidP="00521D3C">
      <w:pPr>
        <w:pStyle w:val="Default"/>
        <w:ind w:firstLine="709"/>
        <w:jc w:val="both"/>
      </w:pPr>
      <w:r w:rsidRPr="00B6300A">
        <w:rPr>
          <w:i/>
        </w:rPr>
        <w:t>Социальное рыночное хозяйство. В</w:t>
      </w:r>
      <w:r w:rsidRPr="00B6300A">
        <w:t>первые понятие “социальное государство” (</w:t>
      </w:r>
      <w:proofErr w:type="spellStart"/>
      <w:r w:rsidRPr="00B6300A">
        <w:t>Sozialstaat</w:t>
      </w:r>
      <w:proofErr w:type="spellEnd"/>
      <w:r w:rsidRPr="00B6300A">
        <w:t xml:space="preserve">) встречается в трудах немецкого ученого Л. Фон </w:t>
      </w:r>
      <w:proofErr w:type="spellStart"/>
      <w:r w:rsidRPr="00B6300A">
        <w:t>Штайна</w:t>
      </w:r>
      <w:proofErr w:type="spellEnd"/>
      <w:r w:rsidRPr="00B6300A">
        <w:t xml:space="preserve"> (конец ХIХ </w:t>
      </w:r>
      <w:proofErr w:type="gramStart"/>
      <w:r w:rsidRPr="00B6300A">
        <w:t>в</w:t>
      </w:r>
      <w:proofErr w:type="gramEnd"/>
      <w:r w:rsidRPr="00B6300A">
        <w:t xml:space="preserve">.). В работе “Настоящее и будущее правовой научно-государственной Германии” он писал, что социальное государство “обязано поддерживать абсолютное равенство в правах для всех общественных классов, для отдельной самоопределяющейся личности благодаря своей власти. Оно обязано способствовать экономическому и общественному прогрессу всех своих граждан, </w:t>
      </w:r>
      <w:proofErr w:type="gramStart"/>
      <w:r w:rsidRPr="00B6300A">
        <w:t>ибо</w:t>
      </w:r>
      <w:proofErr w:type="gramEnd"/>
      <w:r w:rsidRPr="00B6300A">
        <w:t xml:space="preserve"> в конечном счете развитие одного выступает условием развития другого, и именно в этом смысле говорится о социальном государстве”. Широкое же распространение этот термин получил после того, как в 1949 г. в Конституцию ФРГ было включено выражение “</w:t>
      </w:r>
      <w:proofErr w:type="spellStart"/>
      <w:r w:rsidRPr="00B6300A">
        <w:t>sozialer</w:t>
      </w:r>
      <w:proofErr w:type="spellEnd"/>
      <w:r w:rsidRPr="00B6300A">
        <w:t xml:space="preserve"> </w:t>
      </w:r>
      <w:proofErr w:type="spellStart"/>
      <w:r w:rsidRPr="00B6300A">
        <w:t>Rechtsstaat</w:t>
      </w:r>
      <w:proofErr w:type="spellEnd"/>
      <w:r w:rsidRPr="00B6300A">
        <w:t>”, которое дословно переводится как “социальное правовое государство”. При разработке текста конституции немецкие ученые и законодатели пришли к выводу: их государство в своей деятельности должно подчиняться принципу солидарности, что означает обязанность правительства осуществлять политику, направленную на обеспечение достойного человека уровня жизни, удовлетворение основных жизненных потребностей всех социальных групп.  Этот принцип лег в основу концепции социального государства.</w:t>
      </w:r>
    </w:p>
    <w:p w:rsidR="00521D3C" w:rsidRPr="00B6300A" w:rsidRDefault="00521D3C" w:rsidP="00521D3C">
      <w:pPr>
        <w:pStyle w:val="Default"/>
        <w:ind w:firstLine="709"/>
        <w:jc w:val="both"/>
      </w:pPr>
      <w:r w:rsidRPr="00B6300A">
        <w:lastRenderedPageBreak/>
        <w:t xml:space="preserve">Итак, определение “социальное” в словосочетании “социальное государство” служит не для обозначения того факта, что всякое государство есть социальный институт, а для демонстрации новой сущности государства на постиндустриальной стадии развития производства, для характеристики содержания его политики в сфере распределения материальных благ. Такое государство призвано осуществлять политику, направленную на обеспечение определенного уровня благосостояния всех своих граждан, поддержку социально уязвимых групп населения, на утверждение в обществе социальной справедливости. </w:t>
      </w:r>
    </w:p>
    <w:p w:rsidR="00521D3C" w:rsidRPr="00B6300A" w:rsidRDefault="00521D3C" w:rsidP="00521D3C">
      <w:pPr>
        <w:pStyle w:val="Default"/>
        <w:ind w:firstLine="709"/>
        <w:jc w:val="both"/>
      </w:pPr>
      <w:r w:rsidRPr="00B6300A">
        <w:t xml:space="preserve">Основные принципы социального государства - социальная справедливость, социальное равенство, обеспечение социальных гарантий. Однако социальное государство не ставит перед собой задачу достижения абсолютной социальной справедливости, оно призвано лишь </w:t>
      </w:r>
      <w:proofErr w:type="gramStart"/>
      <w:r w:rsidRPr="00B6300A">
        <w:t>обеспечить</w:t>
      </w:r>
      <w:proofErr w:type="gramEnd"/>
      <w:r w:rsidRPr="00B6300A">
        <w:t xml:space="preserve"> такую социальную компенсацию, которая позволила бы исключить возможность социальных конфликтов вследствие неравномерного распределения ресурсов, не допуская правовой, социальной и культурной изоляции определенных социальных групп. Установить размер этой компенсации чрезвычайно сложно. Первоочередная задача социального государства – не достижение всеобщего равенства, а обеспечение социальных гарантий. Объективно существующие социальные гарантии, а также субъективно воспринимаемые как таковые являются принципиально важными с точки зрения отношения конкретного человека к своей работе, к экономической, политической системе. </w:t>
      </w:r>
    </w:p>
    <w:p w:rsidR="00521D3C" w:rsidRPr="00B6300A" w:rsidRDefault="00521D3C" w:rsidP="00521D3C">
      <w:pPr>
        <w:pStyle w:val="Default"/>
        <w:ind w:firstLine="709"/>
        <w:jc w:val="both"/>
      </w:pPr>
      <w:r w:rsidRPr="00B6300A">
        <w:t xml:space="preserve">Исторически модель социального рыночного хозяйства возникла в процессе восстановления разрушенного войной западногерманского хозяйства как альтернатива административному централизованному управлению экономикой, существовавшему в национал-социалистической Германии. Эта модель имеет эмпирический характер и исключает некую ориентацию на «историческую цель», она предполагает постепенное (поэтапное) решение актуальных проблем. Благодаря этому модель получила широкую общественную поддержку. Экономико-политическая концепция социального рыночного хозяйства направлена на синтез гарантированной правовым государством свободы (экономическая свобода входит в понятие свободного порядка вообще) и идеалов социального государства, связанных с социальной защищенностью и социальной справедливостью. Это сочетание целей – свобода и справедливость – отражается в понятии «социальное рыночное хозяйство». </w:t>
      </w:r>
    </w:p>
    <w:p w:rsidR="00521D3C" w:rsidRPr="00B6300A" w:rsidRDefault="00521D3C" w:rsidP="00521D3C">
      <w:pPr>
        <w:pStyle w:val="Default"/>
        <w:ind w:firstLine="709"/>
        <w:jc w:val="both"/>
      </w:pPr>
      <w:r w:rsidRPr="00B6300A">
        <w:t>Социальное рыночное хозяйство в силу своей экономической эффективности носит социальный характер:</w:t>
      </w:r>
    </w:p>
    <w:p w:rsidR="00521D3C" w:rsidRPr="00B6300A" w:rsidRDefault="00521D3C" w:rsidP="00521D3C">
      <w:pPr>
        <w:pStyle w:val="Default"/>
        <w:ind w:firstLine="709"/>
        <w:jc w:val="both"/>
      </w:pPr>
      <w:r w:rsidRPr="00B6300A">
        <w:t xml:space="preserve">а) экономические предпосылки «благосостояния для всех»; </w:t>
      </w:r>
    </w:p>
    <w:p w:rsidR="00521D3C" w:rsidRPr="00B6300A" w:rsidRDefault="00521D3C" w:rsidP="00521D3C">
      <w:pPr>
        <w:pStyle w:val="Default"/>
        <w:ind w:firstLine="709"/>
        <w:jc w:val="both"/>
      </w:pPr>
      <w:r w:rsidRPr="00B6300A">
        <w:t xml:space="preserve">б) предоставление экономической свободы; </w:t>
      </w:r>
    </w:p>
    <w:p w:rsidR="00521D3C" w:rsidRPr="00B6300A" w:rsidRDefault="00521D3C" w:rsidP="00521D3C">
      <w:pPr>
        <w:pStyle w:val="Default"/>
        <w:ind w:firstLine="709"/>
        <w:jc w:val="both"/>
      </w:pPr>
      <w:r w:rsidRPr="00B6300A">
        <w:t xml:space="preserve">в) ограничение в рамках неприкосновенности прав третьих лиц. </w:t>
      </w:r>
    </w:p>
    <w:p w:rsidR="00521D3C" w:rsidRPr="00B6300A" w:rsidRDefault="00521D3C" w:rsidP="00521D3C">
      <w:pPr>
        <w:pStyle w:val="Default"/>
        <w:ind w:firstLine="709"/>
        <w:jc w:val="both"/>
      </w:pPr>
      <w:r w:rsidRPr="00B6300A">
        <w:t xml:space="preserve">Рыночное хозяйство должно ограничиваться там, где оно привело бы к нежелательным социальным результатам (результаты свободного </w:t>
      </w:r>
      <w:proofErr w:type="gramStart"/>
      <w:r w:rsidRPr="00B6300A">
        <w:t>экономического процесса</w:t>
      </w:r>
      <w:proofErr w:type="gramEnd"/>
      <w:r w:rsidRPr="00B6300A">
        <w:t xml:space="preserve"> должны корректироваться, если они являются недостаточно социальными с точки зрения ценностных представлений общества). Концепция социального рыночного хозяйства – идея политического упорядочения, целью которого является соединение общества, построенного на конкуренции, частной инициативе, с социальным прогрессом, обеспеченным производительностью рыночной экономики.</w:t>
      </w:r>
    </w:p>
    <w:p w:rsidR="00521D3C" w:rsidRPr="00B6300A" w:rsidRDefault="00521D3C" w:rsidP="00521D3C">
      <w:pPr>
        <w:pStyle w:val="Default"/>
        <w:ind w:firstLine="709"/>
        <w:jc w:val="both"/>
      </w:pPr>
      <w:r w:rsidRPr="00B6300A">
        <w:t>На основе рыночного экономического порядка может быть создана многообразная и всеобъемлющая система социальной защиты. Цели социального рыночного хозяйства, преследуемые с момента основания Федеративной Республики Германия и средства, которые необходимо использовать для их достижения в соответствии с общей концепцией, можно охарактеризовать следующим образом:</w:t>
      </w:r>
    </w:p>
    <w:p w:rsidR="00521D3C" w:rsidRPr="00B6300A" w:rsidRDefault="00521D3C" w:rsidP="00521D3C">
      <w:pPr>
        <w:pStyle w:val="Default"/>
        <w:ind w:firstLine="709"/>
        <w:jc w:val="both"/>
      </w:pPr>
      <w:r w:rsidRPr="00B6300A">
        <w:t>1. достижение максимально высокого благосостояния;</w:t>
      </w:r>
    </w:p>
    <w:p w:rsidR="00521D3C" w:rsidRPr="00B6300A" w:rsidRDefault="00521D3C" w:rsidP="00521D3C">
      <w:pPr>
        <w:pStyle w:val="Default"/>
        <w:ind w:firstLine="709"/>
        <w:jc w:val="both"/>
      </w:pPr>
      <w:r w:rsidRPr="00B6300A">
        <w:t>2. обеспечение экономически эффективной и социально справедливой денежной системы, обеспечение стабильности средств;</w:t>
      </w:r>
    </w:p>
    <w:p w:rsidR="00521D3C" w:rsidRPr="00B6300A" w:rsidRDefault="00521D3C" w:rsidP="00521D3C">
      <w:pPr>
        <w:pStyle w:val="Default"/>
        <w:ind w:firstLine="709"/>
        <w:jc w:val="both"/>
      </w:pPr>
      <w:r w:rsidRPr="00B6300A">
        <w:lastRenderedPageBreak/>
        <w:t xml:space="preserve">3. социальная обеспеченность, социальная справедливость и социальный прогресс (прежде всего, это защита семьи, справедливое распределение доходов и имущества за счет: достижения максимального уровня социального продукта как экономической основы социальной защищенности; </w:t>
      </w:r>
      <w:proofErr w:type="gramStart"/>
      <w:r w:rsidRPr="00B6300A">
        <w:t>государственной корректировки первоначального распределения доходов и имущества в форме социальных выплат пенсий и компенсаций, доплат на жилье, дотаций, мер по способствованию накопления собственности и имущества и т.д., но в то же время эта корректировка не должна ограничивать самостоятельность отдельных лиц и социальных групп, свободу и готовность к деятельности отдельного индивида и работоспособность экономики).</w:t>
      </w:r>
      <w:proofErr w:type="gramEnd"/>
      <w:r w:rsidRPr="00B6300A">
        <w:t xml:space="preserve"> Все эти экономико-политические цели обретают свой конечный смысл во внеэкономических общественн</w:t>
      </w:r>
      <w:proofErr w:type="gramStart"/>
      <w:r w:rsidRPr="00B6300A">
        <w:t>о-</w:t>
      </w:r>
      <w:proofErr w:type="gramEnd"/>
      <w:r w:rsidRPr="00B6300A">
        <w:t xml:space="preserve"> политических целях свободных обществ, основывающихся одновременно на социальном государстве. </w:t>
      </w:r>
    </w:p>
    <w:p w:rsidR="00521D3C" w:rsidRPr="00B6300A" w:rsidRDefault="00521D3C" w:rsidP="00521D3C">
      <w:pPr>
        <w:pStyle w:val="Default"/>
        <w:ind w:firstLine="709"/>
        <w:jc w:val="both"/>
      </w:pPr>
      <w:r w:rsidRPr="00B6300A">
        <w:rPr>
          <w:i/>
        </w:rPr>
        <w:t xml:space="preserve">Социальная политика. </w:t>
      </w:r>
      <w:r w:rsidRPr="00B6300A">
        <w:t xml:space="preserve">Систему социального обеспечения в Германии можно разбить на три основных сектора - в зависимости от того, из каких фондов и по какому признаку производится выплата средств. </w:t>
      </w:r>
    </w:p>
    <w:p w:rsidR="00521D3C" w:rsidRPr="00B6300A" w:rsidRDefault="00521D3C" w:rsidP="00521D3C">
      <w:pPr>
        <w:pStyle w:val="Default"/>
        <w:ind w:firstLine="709"/>
        <w:jc w:val="both"/>
      </w:pPr>
      <w:r w:rsidRPr="00B6300A">
        <w:t xml:space="preserve">- Первый сектор: социальные выплаты производятся страховой компанией. </w:t>
      </w:r>
    </w:p>
    <w:p w:rsidR="00521D3C" w:rsidRPr="00B6300A" w:rsidRDefault="00521D3C" w:rsidP="00521D3C">
      <w:pPr>
        <w:pStyle w:val="Default"/>
        <w:ind w:firstLine="709"/>
        <w:jc w:val="both"/>
      </w:pPr>
      <w:r w:rsidRPr="00B6300A">
        <w:t xml:space="preserve">- Второй сектор: социальные выплаты производятся государством в соответствии с заслугами человека или его принадлежностью к определенной группе населения. </w:t>
      </w:r>
    </w:p>
    <w:p w:rsidR="00521D3C" w:rsidRPr="00B6300A" w:rsidRDefault="00521D3C" w:rsidP="00521D3C">
      <w:pPr>
        <w:pStyle w:val="Default"/>
        <w:ind w:firstLine="709"/>
        <w:jc w:val="both"/>
      </w:pPr>
      <w:r w:rsidRPr="00B6300A">
        <w:t>- Третий сектор: социальные выплаты производятся в порядке заботы о человеке, в силу его нуждаемости, вне зависимости от уплаченных им взносов, заслуг и т. п. Каждый из этих секторов имеет свою собственную организационную структуру.</w:t>
      </w:r>
    </w:p>
    <w:p w:rsidR="00521D3C" w:rsidRPr="00B6300A" w:rsidRDefault="00521D3C" w:rsidP="00521D3C">
      <w:pPr>
        <w:pStyle w:val="Default"/>
        <w:ind w:firstLine="709"/>
        <w:jc w:val="both"/>
      </w:pPr>
      <w:r w:rsidRPr="00B6300A">
        <w:t xml:space="preserve">Расходы на социальную защиту в валовом внутреннем продукте (квота социальных услуг) составляет 33,3 %. Почти треть услуг приходится на пенсионное страхование, более 20 % - на предписанное законом страхование на случай болезни. Оказывая эти услуги, государство выполняет положение Основного закона. Однако цель социального государства – не всестороннее обеспечение и обслуживание человека. Оно делает ставку на </w:t>
      </w:r>
      <w:proofErr w:type="gramStart"/>
      <w:r w:rsidRPr="00B6300A">
        <w:t>индивидуальные</w:t>
      </w:r>
      <w:proofErr w:type="gramEnd"/>
      <w:r w:rsidRPr="00B6300A">
        <w:t xml:space="preserve"> </w:t>
      </w:r>
      <w:proofErr w:type="spellStart"/>
      <w:r w:rsidRPr="00B6300A">
        <w:t>правопритязания</w:t>
      </w:r>
      <w:proofErr w:type="spellEnd"/>
      <w:r w:rsidRPr="00B6300A">
        <w:t xml:space="preserve">, базирующиеся на результатах собственного труда. С этой целью разработан широкий спектр социальных законов, которые охватывают обеспечение по старости, болезни и в связи с несчастным случаем вплоть до пособия на детей, на частичную оплату жилья или по безработице. Социальное страхование Стержнем системы социального обеспечения в Германии является обязательное социальное страхование. Финансовой основой являются фонды социального страхования. В основе системы лежит принцип «один за всех и все за одного». Речь идет о взаимопомощи застрахованных, об объединении людей, подвергшихся определенному риску; распределив нагрузку равномерно на всех, они хотят ограничить тяжесть возможных последствий для отдельного человека. Своими взносами они совместно финансируют страховые услуги и тем самым приобретают право на получение услуг при наступлении страхового случая. При этом в сфере обязательного социального страхования в Германии подавляющее большинство социально </w:t>
      </w:r>
      <w:proofErr w:type="gramStart"/>
      <w:r w:rsidRPr="00B6300A">
        <w:t>застрахованных</w:t>
      </w:r>
      <w:proofErr w:type="gramEnd"/>
      <w:r w:rsidRPr="00B6300A">
        <w:t xml:space="preserve"> являются таковыми в принудительном порядке. Размер их (обязательных) взносов зависит от их доходов; пенсия и пособие по безработице (при наступлении страхового случая) зависят от размера их взносов. Отметим, что средства, поступающие в фонды социального страхования за счет взносов, не достаточны для покрытия расходов на выплаты, так что государство регулярно субсидирует сферу обязательного социального страхования весьма крупными суммами. Его важнейшие ветви: медицинское страхование, страхование от несчастного случая, пенсионное страхование и страхование по безработице. Его задача: охрана и восстановление здоровья и </w:t>
      </w:r>
      <w:proofErr w:type="gramStart"/>
      <w:r w:rsidRPr="00B6300A">
        <w:t>работоспособности</w:t>
      </w:r>
      <w:proofErr w:type="gramEnd"/>
      <w:r w:rsidRPr="00B6300A">
        <w:t xml:space="preserve"> застрахованных и финансовая помощь в случае болезни, уменьшенной трудоспособности или старости. Оно гарантирует, что работники не попадут в бедственное положение по окончании своей трудовой деятельности и смогут поддерживать соответствующий уровень жизни. </w:t>
      </w:r>
    </w:p>
    <w:p w:rsidR="00521D3C" w:rsidRPr="00B6300A" w:rsidRDefault="00521D3C" w:rsidP="00521D3C">
      <w:pPr>
        <w:pStyle w:val="Default"/>
        <w:ind w:firstLine="709"/>
        <w:jc w:val="both"/>
      </w:pPr>
      <w:r w:rsidRPr="00B6300A">
        <w:t xml:space="preserve">Всем работающим и служащим пенсионное страхование положено по закону. Лица, занимающиеся самостоятельной деятельностью, и те, кто из-за своей </w:t>
      </w:r>
      <w:r w:rsidRPr="00B6300A">
        <w:lastRenderedPageBreak/>
        <w:t>принадлежности к определенным группам профессий не имеет обязательного страхования, могут подать ходатайство на обязательное страхование. Кто не подпадает под обязательное страхование, заключает пенсионное страхование добровольно. Система пенсионного обеспечения ФРГ состоит из двух взаимосвязанных и взаимодополняющих частей: обязательного пенсионного страхования и дополнительного пенсионного обеспечения, причем последнее подразделяется на пенсионное обеспечение от предприятий и пенсионное обеспечение в рамках личного страхования.</w:t>
      </w:r>
    </w:p>
    <w:p w:rsidR="00521D3C" w:rsidRPr="00B6300A" w:rsidRDefault="00521D3C" w:rsidP="00521D3C">
      <w:pPr>
        <w:pStyle w:val="Default"/>
        <w:ind w:firstLine="709"/>
        <w:jc w:val="both"/>
      </w:pPr>
      <w:r w:rsidRPr="00B6300A">
        <w:t>Также необходимо отметить, что немецкой пенсионной системе свойственен негосударственный характер. Субъектами социального страхования являются компании государственно-административного права (по юридическому характеру их действия, как и действия государственных учреждений, являются административными актами); в отличие от государственных учреждений они обладают гораздо большей мерой самостоятельности, то есть свободой действий, как в организационной, так и в финансовой части. Свои задачи они выполняют в форме косвенного самоуправления. Органами самоуправления являются собрание представителей и правление, состоящие, как правило, наполовину из представителей застрахованных и наполовину - из представителей работодателей. Больничная касса предоставляет как медицинскую страховку, так и страховку нуждаемости в уходе. Социальное страхование финансируется в основном за счет взносов; взносы уплачиваются наполовину самим застрахованным и наполовину его работодателем (страхование несчастного случая на производстве финансируется исключительно работодателем). Эти средства поступают в общий фонд и тратятся на нужды всех застрахованных. Таким образом, лица, уплачивающие взносы в фонд пенсионного страхования, отдают часть своего ежемесячного дохода в пользу тех, кто в данный момент получает пенсию. Когда сегодняшние плательщики выйдут на пенсию, они будут получать ее за счет взносов следующего поколения плательщиков. Такую схему называют в Германии “договор поколений”. Максимальный взнос в фонд пенсионного страхования составляет в западных землях Германии 1459,20 марки (взнос равен 19,2% от месячной брутто-зарплаты; верхняя граница зарплаты - 7600 марок; выше этой границы пенсионное страхование перестает быть обязательным). В восточных землях Германии максимальный взнос в фонд пенсионного страхования составляет 1132,80 марки (верхняя граница - 5900 марок). Тот, кто в течение своей трудовой жизни регулярно платил взносы в фонд обязательного пенсионного страхования, при наступлении пенсионного возраста или преждевременной нетрудоспособности получает пенсию.</w:t>
      </w:r>
    </w:p>
    <w:p w:rsidR="00521D3C" w:rsidRPr="00B6300A" w:rsidRDefault="00521D3C" w:rsidP="00521D3C">
      <w:pPr>
        <w:pStyle w:val="Default"/>
        <w:ind w:firstLine="709"/>
        <w:jc w:val="both"/>
      </w:pPr>
      <w:r w:rsidRPr="00B6300A">
        <w:t xml:space="preserve">Как и прочие выплаты страховой компании, выплата пенсии возможна лишь при выполнении определенных условий. Пенсию по возрасту получает лишь тот, кто достиг пенсионного возраста и имеет достаточный страховой стаж. В страховой стаж включаются годы, в течение которых застрахованный платил взносы, а также годы “эквивалентные”, “компенсационные” и т. д. Пенсионный возраст для обычной пенсии - 65 лет; необходимый и достаточный страховой стаж - 5 лет. В страховой стаж засчитываются как годы уплаты взносов, так и “эквивалентные”, то есть годы уплаты взносов, в течение которых застрахованный из-за военной службы, плена, бегства или т. п. не был в состоянии платить взносы. Учитываются также и “компенсационные” годы (при разводе часть страхового стажа финансово более сильного партнера передается более слабому в порядке компенсации). На первый план среди дополнительного пенсионного обеспечения выходит обеспечение от предприятий, которое, как правило, не связано с отчислениями из заработка работников. Этот вид пенсионного обеспечения осуществляется частными работодателями, а также применяется на предприятиях общественного сектора, выступающих в роли работодателей. Пенсионное обеспечение от предприятий носит сугубо добровольный характер и базируется на принципах продленной зарплаты и накопления капитала. Порядок, условия и размер обеспечения законодательно не урегулированы, однако работодатели и работники обязаны соблюдать определенные правила, которые закреплены федеральным правовым актом 1974 г. Отчисления </w:t>
      </w:r>
      <w:r w:rsidRPr="00B6300A">
        <w:lastRenderedPageBreak/>
        <w:t>работодателя в систему пенсионного обеспечения от предприятия составляют, как правило, не более 0,5% фонда оплаты труда ежегодно. В круг людей, охваченных коллективными договорами о пенсиях или индивидуальными договоренностями о предоставлении пенсии от предприятия, в Германии в первую очередь входят рабочие и служащие, а также служащие на руководящих постах и члены управленческих органов акционерных компаний. Пенсионными услугами, как правило, пользуются и члены семей этого круга лиц при утере кормильца. Квоты получающих пенсии от предприятий неодинаковы в различных областях экономики и отраслях промышленности и зависят от величины и значимости предприятия. В крупных промышленных предприятиях, в страховых компаниях и банках службы пенсионного обеспечения, как правило, значительны. Что касается малых и средних предприятий, а также торговли, то сотрудники этих организаций получают от своих работодателей так называемые «обещания» по дополнительной пенсии в старости. Финансирование выплат дополнительных пенсий зависит от выбранной формы пенсионного обеспечения. Так, если работодатель обещает (и это закреплено в коллективном договоре) выплачивать пенсии сам, то речь идет о создании на предприятии собственной « пенсионной подсобной кассы», выполняющей функции аккумуляции средств. Когда работодатель подключает для организации пенсионного обеспечения от производства независимое в правовом отношении учреждение социального страхования, пенсионную кассу, либо компанию, которые занимаются страхованием жизни или другими видами страхования, то это уже опосредованное пенсионное обеспечение, при котором происходит внешнее финансирование через уплату  взносов или даже через благотворительные ассигнования.</w:t>
      </w:r>
    </w:p>
    <w:p w:rsidR="00521D3C" w:rsidRPr="00B6300A" w:rsidRDefault="00521D3C" w:rsidP="00521D3C">
      <w:pPr>
        <w:pStyle w:val="Default"/>
        <w:ind w:firstLine="709"/>
        <w:jc w:val="both"/>
      </w:pPr>
      <w:r w:rsidRPr="00B6300A">
        <w:t xml:space="preserve">Средства, перечисленные работодателем на цели пенсионного обеспечения своих работников, и доход, полученный в результате капитализации этих средств, не подлежат налогообложению. Пенсионные выплаты имеет право получать только сам работник, достигший пенсионного возраста. Государство не создает каких-либо специальных контрольных органов для надзора за осуществлением дополнительного пенсионного обеспечения от предприятий. Эти функции выполняются органами финансового или страхового контроля (в зависимости от формы обеспечения). Основным инструментом государственного влияния в этом секторе пенсионного обеспечения является законодательное закрепление направлений инвестиционной деятельности пенсионных касс. </w:t>
      </w:r>
      <w:proofErr w:type="gramStart"/>
      <w:r w:rsidRPr="00B6300A">
        <w:t>Лицо со страховым стажем в 35 лет имеет право выйти на пенсию в возрасте 63 лет; в страховой стаж включаются вышеперечисленные эквивалентные и компенсационные годы, а также годы, в течение которых застрахованное лицо по причинам личного характера (болезнь, беременность, безработица, учеба в школе, вузе и т. п.) не могло платить взносы;</w:t>
      </w:r>
      <w:proofErr w:type="gramEnd"/>
      <w:r w:rsidRPr="00B6300A">
        <w:t xml:space="preserve"> с 1992 г. учитываются также те годы, в течение которых застрахованное лицо воспитывало детей, а с 1995 года учитываются также годы ухода за больным или инвалидом на дому. Инвалиды и нетрудоспособные лица имеют право на пенсию по возрасту уже в 60 лет при условии стажа страхования 35 лет. </w:t>
      </w:r>
      <w:proofErr w:type="gramStart"/>
      <w:r w:rsidRPr="00B6300A">
        <w:t>В случае безработицы пенсия по возрасту выплачивается застрахованному лицу при выполнении следующих условий: возраст 60 лет; в последние полтора года лицо не менее одного года было безработным; страховой стаж не менее 15 лет, включая как годы уплаты взносов, так и эквивалентные годы; из последних 10 лет не менее 8 лет составляют годы уплаты взносов.</w:t>
      </w:r>
      <w:proofErr w:type="gramEnd"/>
      <w:r w:rsidRPr="00B6300A">
        <w:t xml:space="preserve"> Женщины могут получить пенсию по возрасту уже с 60 лет при следующих условиях: страховой стаж 15 лет; после достижения возраста 40 лет уплачено не менее 121 обязательного месячного взноса.</w:t>
      </w:r>
    </w:p>
    <w:p w:rsidR="00521D3C" w:rsidRPr="00B6300A" w:rsidRDefault="00521D3C" w:rsidP="00521D3C">
      <w:pPr>
        <w:pStyle w:val="Default"/>
        <w:ind w:firstLine="709"/>
        <w:jc w:val="both"/>
      </w:pPr>
      <w:r w:rsidRPr="00B6300A">
        <w:t xml:space="preserve">Другой формой дополнительного пенсионного обеспечения в Германии является </w:t>
      </w:r>
      <w:r w:rsidRPr="00B6300A">
        <w:rPr>
          <w:i/>
        </w:rPr>
        <w:t>страхование жизни</w:t>
      </w:r>
      <w:r w:rsidRPr="00B6300A">
        <w:t xml:space="preserve">, которое предоставляет защиту в случае возникновения чрезвычайных ситуаций, в частности, при инвалидности, ранней смерти члена семьи, реже – для обеспечения старости. Предметом страхования жизни может быть каждый из этих случаев в отдельности или все они вместе. Выплаты по страховке могут быть единовременными или пенсионными. В настоящее время в Германии страховую защиту в </w:t>
      </w:r>
      <w:r w:rsidRPr="00B6300A">
        <w:lastRenderedPageBreak/>
        <w:t xml:space="preserve">старости предлагают более 100 учреждений, занимающихся страхованием жизни. Большинство из них имеет </w:t>
      </w:r>
      <w:proofErr w:type="spellStart"/>
      <w:proofErr w:type="gramStart"/>
      <w:r w:rsidRPr="00B6300A">
        <w:t>частно-правовую</w:t>
      </w:r>
      <w:proofErr w:type="spellEnd"/>
      <w:proofErr w:type="gramEnd"/>
      <w:r w:rsidRPr="00B6300A">
        <w:t xml:space="preserve"> форму акционерного общества или страхового союза. Все страховые учреждения подлежат государственному страховому надзору, который в основном занимается контролем страховых тарифов и </w:t>
      </w:r>
      <w:proofErr w:type="gramStart"/>
      <w:r w:rsidRPr="00B6300A">
        <w:t>контролем за</w:t>
      </w:r>
      <w:proofErr w:type="gramEnd"/>
      <w:r w:rsidRPr="00B6300A">
        <w:t xml:space="preserve"> капиталовложениями. Независимо от правовой формы страхового учреждения основой для осуществления этой формы пенсионного обеспечения является страховой договор, т.е. документ </w:t>
      </w:r>
      <w:proofErr w:type="spellStart"/>
      <w:proofErr w:type="gramStart"/>
      <w:r w:rsidRPr="00B6300A">
        <w:t>частно-правового</w:t>
      </w:r>
      <w:proofErr w:type="spellEnd"/>
      <w:proofErr w:type="gramEnd"/>
      <w:r w:rsidRPr="00B6300A">
        <w:t xml:space="preserve"> характера. Договором между учредителями, занимающимися страхованием жизни, и человеком, прибегающим к услугам страхования, предусматриваются права и обязанности обоих партнеров. Застрахованный сам может назначить размер страховки. Кроме того, по достижении определенной возрастной границы, после которой начинаются выплаты, и при определении формы выплат родственникам после его смерти он может сам выбрать между единовременной выплатой и выплатой в форме пенсии. Страховка выплачивается при наступлении любого из оговоренных в договоре обстоятельств (по достижении определенного возраста, при наступлении инвалидности, в случае смерти).</w:t>
      </w:r>
    </w:p>
    <w:p w:rsidR="00521D3C" w:rsidRPr="00B6300A" w:rsidRDefault="00521D3C" w:rsidP="00521D3C">
      <w:pPr>
        <w:pStyle w:val="Default"/>
        <w:ind w:firstLine="709"/>
        <w:jc w:val="both"/>
      </w:pPr>
      <w:r w:rsidRPr="00B6300A">
        <w:t xml:space="preserve">Теперь перейдем к следующему виду – </w:t>
      </w:r>
      <w:r w:rsidRPr="00B6300A">
        <w:rPr>
          <w:i/>
        </w:rPr>
        <w:t>страхование на случай болезни</w:t>
      </w:r>
      <w:r w:rsidRPr="00B6300A">
        <w:t xml:space="preserve">. Почти все население Германии застраховано на случай болезни в обязательном или добровольном, установленном законом порядке, или в рамках частных страховых агентств. Законом предписано обязательное страхование на случай болезни для всех рабочих, кроме того – для служащих и других профессиональных групп с определенным доходом. При известных условиях возможно добровольное страхование. От болезней застрахованы также пенсионеры, безработные, ученики и студенты. </w:t>
      </w:r>
      <w:proofErr w:type="gramStart"/>
      <w:r w:rsidRPr="00B6300A">
        <w:t xml:space="preserve">В зависимости от профессии наемные работники застрахованы через местные, производственные или цеховые больничные кассы, морские больничные кассы, федеральные кассы горнорабочих, сельскохозяйственные больничные кассы или </w:t>
      </w:r>
      <w:proofErr w:type="spellStart"/>
      <w:r w:rsidRPr="00B6300A">
        <w:t>эрзац-кассы</w:t>
      </w:r>
      <w:proofErr w:type="spellEnd"/>
      <w:r w:rsidRPr="00B6300A">
        <w:t>.</w:t>
      </w:r>
      <w:proofErr w:type="gramEnd"/>
      <w:r w:rsidRPr="00B6300A">
        <w:t xml:space="preserve"> У всех страхователей – свободный выбор врачей и дантистов, допущенных больничными кассами к обслуживанию пациентов. Страховые взносы лиц по обязательному и служащих по добровольному страхованию вносятся пополам страхователями и работодателями. В 1995 г. средний размер взносов в старых землях составил 13,2 %, в новых землях - 12,8 % от доходов, с которых в обязательном порядке взимаются взносы. Больничная касса оплачивает расходы на врачебное и зубоврачебное обслуживание, лекарства, лечебные и вспомогательные средства и лечение в больнице. Касса несет расходы полностью или частично и на необходимые курсы лечения. Сюда входят и пособия по материнству, семейные пособия и домашний уход за больными. В случае болезни наемный работник имеет право на получение заработной платы от работодателя в течение шести недель. В некоторых коллективных договорах установлен более длительный срок. По ним больничные кассы выплачивают пособие по болезни в течение 78 недель. Такое пособие составляет 80% заработка.</w:t>
      </w:r>
    </w:p>
    <w:p w:rsidR="00521D3C" w:rsidRPr="00B6300A" w:rsidRDefault="00521D3C" w:rsidP="00521D3C">
      <w:pPr>
        <w:pStyle w:val="Default"/>
        <w:ind w:firstLine="709"/>
        <w:jc w:val="both"/>
      </w:pPr>
      <w:r w:rsidRPr="00B6300A">
        <w:t xml:space="preserve">Следующий вид страхования – </w:t>
      </w:r>
      <w:r w:rsidRPr="00B6300A">
        <w:rPr>
          <w:i/>
        </w:rPr>
        <w:t>страхование от несчастных случаев</w:t>
      </w:r>
      <w:r w:rsidRPr="00B6300A">
        <w:t xml:space="preserve">. Установленное законом страхование от несчастных случаев предоставляет защиту и помощь при несчастных случаях на производстве и профессиональных заболеваниях. В Германии все наемные работники застрахованы от несчастных случаев по закону, равно как и фермеры. Лица, работающие не по найму, могут заключать договоры добровольного страхования. Страховой защитой охвачены также студенты, школьники и дети в детских садах. Страховщики от несчастных случаев – прежде всего профессиональные объединения, охватывающие соответственно все предприятия одного профиля в определенном районе. Их средства состоят из взносов фирм. Услуги по страхованию предоставляются при несчастных случаях на производстве, связанных с травмами или смертью, а также при заболеваниях и смерти в результате профессиональной болезни. Сюда относятся несчастные случаи по дороге на работу и с работы. Если страхователь получил телесное повреждение вследствие несчастного случая, страховое агентство несет все расходы по излечению. Если он неработоспособен, то получает компенсационное </w:t>
      </w:r>
      <w:r w:rsidRPr="00B6300A">
        <w:lastRenderedPageBreak/>
        <w:t xml:space="preserve">пособие. Если он остается нетрудоспособным или умирает вследствие несчастного случая или профессиональной болезни, страховщик выплачивает пенсию, пособие на погребение и пенсию оставшимся родственникам. Помощь в рамках страхования от несчастных случаев включает в себя профессиональное обучение в целях восстановления работоспособности и содействие в трудоустройстве. </w:t>
      </w:r>
    </w:p>
    <w:p w:rsidR="00521D3C" w:rsidRPr="00B6300A" w:rsidRDefault="00521D3C" w:rsidP="00521D3C">
      <w:pPr>
        <w:pStyle w:val="Default"/>
        <w:ind w:firstLine="709"/>
        <w:jc w:val="both"/>
      </w:pPr>
      <w:r w:rsidRPr="00B6300A">
        <w:t xml:space="preserve">И, наконец, четвертый вид социального страхования – </w:t>
      </w:r>
      <w:r w:rsidRPr="00B6300A">
        <w:rPr>
          <w:i/>
        </w:rPr>
        <w:t>страхование по безработице</w:t>
      </w:r>
      <w:r w:rsidRPr="00B6300A">
        <w:t xml:space="preserve">. Законное обязательное страхование на случай безработицы существует в стране с 1927 г. Страхованию подлежит каждый рабочий или служащий. Средства Федеральному ведомству труда представляют половина наполовину работодатели и </w:t>
      </w:r>
      <w:proofErr w:type="spellStart"/>
      <w:r w:rsidRPr="00B6300A">
        <w:t>работополучатели</w:t>
      </w:r>
      <w:proofErr w:type="spellEnd"/>
      <w:r w:rsidRPr="00B6300A">
        <w:t xml:space="preserve">. </w:t>
      </w:r>
      <w:proofErr w:type="gramStart"/>
      <w:r w:rsidRPr="00B6300A">
        <w:t>Потерявший</w:t>
      </w:r>
      <w:proofErr w:type="gramEnd"/>
      <w:r w:rsidRPr="00B6300A">
        <w:t xml:space="preserve"> работу получает в течение года около 65% своего последнего заработка. Если он и после этого срока не может найти работу, ему выплачиваются 55% прежней зарплаты. Ведомство труда платит из своего бюджета не только деньги по безработице. Большие средства тратятся на меры по содействию трудоустройству. Переквалификация на профессии будущего входит в число его основных задач. Ведомство труда поддерживает дальнейшую, профессиональную подготовку кредитами на содержание семьи и берет на себя расходы за дальнейшие квалификационные мероприятия (учебники, учебные заведения, преподаватели).</w:t>
      </w:r>
    </w:p>
    <w:p w:rsidR="00521D3C" w:rsidRPr="00B6300A" w:rsidRDefault="00521D3C" w:rsidP="00521D3C">
      <w:pPr>
        <w:pStyle w:val="Default"/>
        <w:ind w:firstLine="709"/>
        <w:jc w:val="both"/>
      </w:pPr>
      <w:r w:rsidRPr="00B6300A">
        <w:rPr>
          <w:i/>
        </w:rPr>
        <w:t xml:space="preserve">Социальное обеспечение. </w:t>
      </w:r>
      <w:proofErr w:type="gramStart"/>
      <w:r w:rsidRPr="00B6300A">
        <w:t>Финансовой основой сектора государственного социального обеспечения являются средства налогоплательщиков, ибо право на получение денег приобретается не за счет взносов в фонды страхования, а за счет иных заслуг данного лица: социальные выплаты являются компенсацией тем, кто имеет перед обществом особые заслуги (например, в качестве чиновников) или в определенных политических ситуациях нанес ущерб здоровью, или потерпел убытки (например, жертвы войны, изгнанники и</w:t>
      </w:r>
      <w:proofErr w:type="gramEnd"/>
      <w:r w:rsidRPr="00B6300A">
        <w:t xml:space="preserve"> т. д.)</w:t>
      </w:r>
    </w:p>
    <w:p w:rsidR="00521D3C" w:rsidRPr="00B6300A" w:rsidRDefault="00521D3C" w:rsidP="00521D3C">
      <w:pPr>
        <w:pStyle w:val="Default"/>
        <w:ind w:firstLine="709"/>
        <w:jc w:val="both"/>
      </w:pPr>
      <w:r w:rsidRPr="00B6300A">
        <w:t>Социальное обеспечение по признаку нуждаемости основывается на принципе, что нуждающимся считается тот, кто не имеет доходов, не получает (достаточных) выплат за счет первых двух секторов социального обеспечения и не в состоянии собственными силами преодолеть свои трудности. Социальное обеспечение по нуждаемости не зависит от взносов или заслуг человека и финансируется полностью за счет государства, то есть за счет налогоплательщиков. Правовой основой для оказания социальной помощи является принятая в 1987 г. новая редакция федерального закона о социальной помощи. Социальная помощь оказывается для обеспечения сре</w:t>
      </w:r>
      <w:proofErr w:type="gramStart"/>
      <w:r w:rsidRPr="00B6300A">
        <w:t>дств к ж</w:t>
      </w:r>
      <w:proofErr w:type="gramEnd"/>
      <w:r w:rsidRPr="00B6300A">
        <w:t xml:space="preserve">изни, а также при особых жизненных обстоятельствах; принятие социальной помощи призвано обеспечить ее получателю достойный уровень жизни. Цель социальной помощи - в максимальной степени способствовать тому, чтобы в своей жизни человек стремился </w:t>
      </w:r>
      <w:proofErr w:type="gramStart"/>
      <w:r w:rsidRPr="00B6300A">
        <w:t>полагаться</w:t>
      </w:r>
      <w:proofErr w:type="gramEnd"/>
      <w:r w:rsidRPr="00B6300A">
        <w:t xml:space="preserve"> прежде всего на собственные силы. </w:t>
      </w:r>
    </w:p>
    <w:p w:rsidR="00521D3C" w:rsidRPr="00B6300A" w:rsidRDefault="00521D3C" w:rsidP="00521D3C">
      <w:pPr>
        <w:pStyle w:val="Default"/>
        <w:ind w:firstLine="709"/>
        <w:jc w:val="both"/>
      </w:pPr>
      <w:proofErr w:type="gramStart"/>
      <w:r w:rsidRPr="00B6300A">
        <w:t>Необходимо отметить следующие принципы: существует юридическое право на получение социальной помощи, на получение социальной помощи могут претендовать не только немцы, но и иностранцы, однако для них закон предусматривает определенные ограничения в выплатах; - помощь дается для того, чтобы как можно скорее стать от нее независимой за счет получения работы, лечения; - индивидуальный подход к каждому получателю.</w:t>
      </w:r>
      <w:proofErr w:type="gramEnd"/>
      <w:r w:rsidRPr="00B6300A">
        <w:t xml:space="preserve"> </w:t>
      </w:r>
      <w:proofErr w:type="gramStart"/>
      <w:r w:rsidRPr="00B6300A">
        <w:t xml:space="preserve">Имеются следующие виды социальной помощи: индивидуальная помощь (бесплатные консультации у психолога, психотерапевта и т.д.); денежные выплаты (пособия, выплаты взносов в пенсионное больничное страхование, оплата расходов по похоронам); </w:t>
      </w:r>
      <w:proofErr w:type="spellStart"/>
      <w:r w:rsidRPr="00B6300A">
        <w:t>неденежная</w:t>
      </w:r>
      <w:proofErr w:type="spellEnd"/>
      <w:r w:rsidRPr="00B6300A">
        <w:t xml:space="preserve"> помощь (предоставление работы, содействие в профессиональном образовании, попечительство, лечение и т.д.).</w:t>
      </w:r>
      <w:proofErr w:type="gramEnd"/>
      <w:r w:rsidRPr="00B6300A">
        <w:t xml:space="preserve"> Вопросами социальной помощи занимаются муниципалитеты, администрации земель, округов и т.д. Это пособие тоже ежегодно меняется в соответствии с растущим уровнем жизни, ростом потребностей и цен.</w:t>
      </w:r>
    </w:p>
    <w:p w:rsidR="00521D3C" w:rsidRPr="00B6300A" w:rsidRDefault="00521D3C" w:rsidP="00521D3C">
      <w:pPr>
        <w:pStyle w:val="Default"/>
        <w:ind w:firstLine="709"/>
        <w:jc w:val="both"/>
      </w:pPr>
      <w:r w:rsidRPr="00B6300A">
        <w:t xml:space="preserve">Социальные услуги оказываются в Германии в соответствии с законом о налогообложении 1996 г. В 1996 г. вступил в силу новый закон о налогообложении. В целом он облегчил налоговое бремя граждан на 19 млрд. марок. Согласно этому закону </w:t>
      </w:r>
      <w:r w:rsidRPr="00B6300A">
        <w:lastRenderedPageBreak/>
        <w:t xml:space="preserve">граница доходов, не подлежащих налогообложению (12100 и 24200 марок соответственно для </w:t>
      </w:r>
      <w:proofErr w:type="spellStart"/>
      <w:r w:rsidRPr="00B6300A">
        <w:t>несостоящих</w:t>
      </w:r>
      <w:proofErr w:type="spellEnd"/>
      <w:r w:rsidRPr="00B6300A">
        <w:t xml:space="preserve"> в браке и для состоящих в браке), к 1999 г. поднялась до 13000 и 26000 марок. За пределами прожиточного минимума, не облагаемого налогами, начинается взимание налогов с минимальной налоговой ставкой в 25,9% . Максимальная налоговая ставка – 53%. В будущем семьи могут выбирать, что для них лучше: получать пособие на детей или пользоваться преимуществами уровня доходов, не облагаемых налогами. Пособие на 1 и 2-го ребенка составляет по 220 марок, на 3- го ребенка выплачивается 300 марок, а на каждого последующего по 350 марок. Сумма доходов, не облагаемых налогами в связи с наличием детей, составляет 6912 марок. Кроме того, с 1986 г. выплачивается пособие матерям и отцам на воспитание, которое в первые шесть месяцев составляет 600 марок в месяц на ребенка. Затем выплата зависит от размеров доходов. Кроме того, отцы и матери, намеривающиеся сами растить ребенка, могут взять отпуск на воспитание сроком до трех лет. В этот период они в принципе полностью застрахованы от увольнения. В ФРГ для социальных услуг характерно то, что они из частного независимого сектора все больше переходят под опеку государства. Для решения социальных вопросов пользуются также услугами добровольцев, безвозмездно пытающихся помочь людям, попавшим в беду (ежегодно эти люди экономят казне несколько миллиардов немецких марок), и услугами оплачиваемого персонала.</w:t>
      </w:r>
    </w:p>
    <w:p w:rsidR="00521D3C" w:rsidRPr="00B6300A" w:rsidRDefault="00521D3C" w:rsidP="00521D3C">
      <w:pPr>
        <w:pStyle w:val="Default"/>
        <w:ind w:firstLine="709"/>
        <w:jc w:val="both"/>
      </w:pPr>
    </w:p>
    <w:p w:rsidR="00521D3C" w:rsidRPr="00B6300A" w:rsidRDefault="00521D3C" w:rsidP="00521D3C">
      <w:pPr>
        <w:pStyle w:val="Default"/>
        <w:ind w:firstLine="709"/>
        <w:jc w:val="both"/>
        <w:rPr>
          <w:i/>
        </w:rPr>
      </w:pPr>
      <w:r w:rsidRPr="00B6300A">
        <w:rPr>
          <w:i/>
        </w:rPr>
        <w:t>2. Социальное обеспечение в странах Северной Европы</w:t>
      </w:r>
    </w:p>
    <w:p w:rsidR="00521D3C" w:rsidRPr="00B6300A" w:rsidRDefault="00521D3C" w:rsidP="00521D3C">
      <w:pPr>
        <w:pStyle w:val="Default"/>
        <w:ind w:firstLine="709"/>
        <w:jc w:val="both"/>
      </w:pPr>
      <w:r w:rsidRPr="00B6300A">
        <w:rPr>
          <w:i/>
        </w:rPr>
        <w:t xml:space="preserve">Общество всеобщего благоденствия.  </w:t>
      </w:r>
      <w:r w:rsidRPr="00B6300A">
        <w:t>В странах Северной Европы своеобразная модель государственного устройства социал-демократического типа, где преобладает принцип универсализма в предоставлении социальных услуг, организованных и финансируемых государством. Эта модель государственного устройства получила название «всеобщего благоденствия» (</w:t>
      </w:r>
      <w:proofErr w:type="spellStart"/>
      <w:r w:rsidRPr="00B6300A">
        <w:t>Wohlfahrtsgeselschaft</w:t>
      </w:r>
      <w:proofErr w:type="spellEnd"/>
      <w:r w:rsidRPr="00B6300A">
        <w:t>). Социальная политика этого типа сформировалась в ограниченном кругу западноевропейских стран (прежде всего скандинавских) на базе (отчасти и параллельно) высокоразвитой и структурно-динамичной экономики, а также развитых институтов гражданской и политической демократии. И необходимыми условиями становления и совершенствования этой политики были и остаются атмосфера гражданского мира, и высокая политическая культура масс.</w:t>
      </w:r>
      <w:r w:rsidRPr="00B6300A">
        <w:br/>
        <w:t xml:space="preserve">Эта модель социальной политики может функционировать только при высокой степени социализации национального дохода, т.е. аккумуляции в руках государства, местных органов власти или специальных общественных институтов огромных финансовых ресурсов и при высоком уровне налогообложения доходов граждан и предприятий. В этом случае состоятельные слои общества несут большие расходы, т.е. происходит перераспределение средств </w:t>
      </w:r>
      <w:proofErr w:type="gramStart"/>
      <w:r w:rsidRPr="00B6300A">
        <w:t>от</w:t>
      </w:r>
      <w:proofErr w:type="gramEnd"/>
      <w:r w:rsidRPr="00B6300A">
        <w:t xml:space="preserve"> наиболее обеспеченных к менее обеспеченным группам. Здесь реализуется принцип: от каждого – по возможности, каждому – по потребностям. </w:t>
      </w:r>
    </w:p>
    <w:p w:rsidR="00521D3C" w:rsidRPr="00B6300A" w:rsidRDefault="00521D3C" w:rsidP="00521D3C">
      <w:pPr>
        <w:pStyle w:val="Default"/>
        <w:ind w:firstLine="709"/>
        <w:jc w:val="both"/>
      </w:pPr>
      <w:r w:rsidRPr="00B6300A">
        <w:t>Отличительной особенностью датской системы, по сравнению с аналогичными системами других европейских стран, является большая ответственность общества за решение социальных проблем. В связи с этим общество играет главную роль в регулировании и выполнении требований, направленных на обеспечение удовлетворительного социального обеспечения. Главными составляющими этой модели являются:</w:t>
      </w:r>
    </w:p>
    <w:p w:rsidR="00521D3C" w:rsidRPr="00B6300A" w:rsidRDefault="00521D3C" w:rsidP="00521D3C">
      <w:pPr>
        <w:pStyle w:val="Default"/>
        <w:ind w:firstLine="709"/>
        <w:jc w:val="both"/>
      </w:pPr>
      <w:r w:rsidRPr="00B6300A">
        <w:t>• Государственная система, обеспечивающая высокий уровень экономической защиты даже для самых неблагополучных слоев, а также очень высокий уровень обслуживания. Почти все службы социального обеспечения финансируются за счет прямого и косвенного налогообложения.</w:t>
      </w:r>
    </w:p>
    <w:p w:rsidR="00521D3C" w:rsidRPr="00B6300A" w:rsidRDefault="00521D3C" w:rsidP="00521D3C">
      <w:pPr>
        <w:pStyle w:val="Default"/>
        <w:ind w:firstLine="709"/>
        <w:jc w:val="both"/>
      </w:pPr>
      <w:r w:rsidRPr="00B6300A">
        <w:t xml:space="preserve">• Перераспределение, т.е. выравнивание доходов через социальные (трансфертные) выплаты. Заметное расширение сети услуг, особенно для детей и престарелых, других групп населения, на которых прямо сказывается занятость женщин. Всеобъемлющие государственные службы и системы поддержки больших групп населения приводят к </w:t>
      </w:r>
      <w:r w:rsidRPr="00B6300A">
        <w:lastRenderedPageBreak/>
        <w:t>высоким прямым и косвенным налогам и большому государственному  сектору. Государственные расходы составляют 58% от ВНП. Около ¼ ВНП выделяется социальному сектору (сюда входят и пособия по безработице).</w:t>
      </w:r>
    </w:p>
    <w:p w:rsidR="00521D3C" w:rsidRPr="00B6300A" w:rsidRDefault="00521D3C" w:rsidP="00521D3C">
      <w:pPr>
        <w:pStyle w:val="Default"/>
        <w:ind w:firstLine="709"/>
        <w:jc w:val="both"/>
      </w:pPr>
      <w:r w:rsidRPr="00B6300A">
        <w:t xml:space="preserve">• Децентрализация и контроль, которые осуществляются в рамках законодательства. </w:t>
      </w:r>
      <w:proofErr w:type="gramStart"/>
      <w:r w:rsidRPr="00B6300A">
        <w:t>За последние 20 лет ведущим принципом социальной политики Дании было возложение ответственности за ее выполнение на местные власти, тогда как задачей центрального правительства являлось утверждение и принятие законодательства, касающегося самой системы социального обеспечения.</w:t>
      </w:r>
      <w:proofErr w:type="gramEnd"/>
    </w:p>
    <w:p w:rsidR="00521D3C" w:rsidRPr="00B6300A" w:rsidRDefault="00521D3C" w:rsidP="00521D3C">
      <w:pPr>
        <w:pStyle w:val="Default"/>
        <w:ind w:firstLine="709"/>
        <w:jc w:val="both"/>
      </w:pPr>
      <w:r w:rsidRPr="00B6300A">
        <w:t xml:space="preserve">• Равенство властей на местах. Более половины местных правительств существуют в районах с населением менее чем 10 тыс. человек. Самые маленькие административные единицы имеют население 3 тыс. человек, самые большие – 0,5 миллиона. Однако все местные правительства имеют равные права (экономические, политические) в проведении национальной социальной политики на местах. Всеобщее социальное страхование обеспечивает право всех граждан, независимо от их доходов и уплачиваемых налогов, пользоваться в равной мере услугами общественного (почти бесплатного) здравоохранения в равной мере. При одинаковой доплате граждан за определенные виды медикаментов хронические больные получают известные льготы. Принцип удовлетворения запросов «по потребности» означает, что лица, пользующиеся широкой материальной поддержкой системы социальной защиты населения (больные, безработные, потерявшие кормильца и т. д.), должны сохранять привычный для них жизненный стандарт. Цель социальной политики в данном случае – предотвратить ухудшение жизненных условий получателей социальных выплат. Абсолютная величина выплат для различных получателей различна, так как их прежний доход различен. </w:t>
      </w:r>
    </w:p>
    <w:p w:rsidR="00521D3C" w:rsidRPr="00B6300A" w:rsidRDefault="00521D3C" w:rsidP="00521D3C">
      <w:pPr>
        <w:pStyle w:val="Default"/>
        <w:ind w:firstLine="709"/>
        <w:jc w:val="both"/>
      </w:pPr>
      <w:r w:rsidRPr="00B6300A">
        <w:rPr>
          <w:i/>
        </w:rPr>
        <w:t xml:space="preserve">Модель социального обеспечения. </w:t>
      </w:r>
      <w:r w:rsidRPr="00B6300A">
        <w:t xml:space="preserve">Датская модель социального обеспечения основана на принципе, согласно которому все группы населения должны иметь достойный уровень жизни и всем гражданам должны гарантироваться основные права в случае безработицы, болезни или старости. С течением времени сюда прибавились еще право на услуги, социальную защиту и выплаты независимо от степени участия в рынке труда. Расходы на социальную защиту в расчете на одного жителя составляют в Дании 28% от валового национального продукта. Датская система социального обеспечения характеризуется большими затратами государства, и этим она отличается от других стран ЕС. </w:t>
      </w:r>
    </w:p>
    <w:p w:rsidR="00521D3C" w:rsidRPr="00B6300A" w:rsidRDefault="00521D3C" w:rsidP="00521D3C">
      <w:pPr>
        <w:pStyle w:val="Default"/>
        <w:ind w:firstLine="709"/>
        <w:jc w:val="both"/>
      </w:pPr>
      <w:r w:rsidRPr="00B6300A">
        <w:t xml:space="preserve">Уже в 20-х годах датская система социальной защиты развивалась таким образом, что непосредственная связь между платежами и получением права на помощь утрачивалась. Значительными были и государственные субсидии. От существовавшей ранее страховой системы в настоящее время сохранилось страхование на случай безработицы. Этот вид страхования остался потому, что профсоюзы имеют возможность получать с него «организационные проценты». </w:t>
      </w:r>
    </w:p>
    <w:p w:rsidR="00521D3C" w:rsidRPr="00B6300A" w:rsidRDefault="00521D3C" w:rsidP="00521D3C">
      <w:pPr>
        <w:pStyle w:val="Default"/>
        <w:ind w:firstLine="709"/>
        <w:jc w:val="both"/>
      </w:pPr>
      <w:r w:rsidRPr="00B6300A">
        <w:t>В социальный сектор Дании не входят следующие три раздела, которые во многих странах считаются принадлежностью социальной сферы:</w:t>
      </w:r>
    </w:p>
    <w:p w:rsidR="00521D3C" w:rsidRPr="00B6300A" w:rsidRDefault="00521D3C" w:rsidP="00521D3C">
      <w:pPr>
        <w:pStyle w:val="Default"/>
        <w:ind w:firstLine="709"/>
        <w:jc w:val="both"/>
      </w:pPr>
      <w:r w:rsidRPr="00B6300A">
        <w:t xml:space="preserve">- здравоохранение и обслуживание в больницах (в ведении Министерства здравоохранения); </w:t>
      </w:r>
    </w:p>
    <w:p w:rsidR="00521D3C" w:rsidRPr="00B6300A" w:rsidRDefault="00521D3C" w:rsidP="00521D3C">
      <w:pPr>
        <w:pStyle w:val="Default"/>
        <w:ind w:firstLine="709"/>
        <w:jc w:val="both"/>
      </w:pPr>
      <w:r w:rsidRPr="00B6300A">
        <w:t>- социальные выплаты по безработице (в ведении Министерства труда);</w:t>
      </w:r>
    </w:p>
    <w:p w:rsidR="00521D3C" w:rsidRPr="00B6300A" w:rsidRDefault="00521D3C" w:rsidP="00521D3C">
      <w:pPr>
        <w:pStyle w:val="Default"/>
        <w:ind w:firstLine="709"/>
        <w:jc w:val="both"/>
      </w:pPr>
      <w:r w:rsidRPr="00B6300A">
        <w:t>- жилищные вопросы.</w:t>
      </w:r>
    </w:p>
    <w:p w:rsidR="00521D3C" w:rsidRPr="00B6300A" w:rsidRDefault="00521D3C" w:rsidP="00521D3C">
      <w:pPr>
        <w:pStyle w:val="Default"/>
        <w:ind w:firstLine="709"/>
        <w:jc w:val="both"/>
      </w:pPr>
      <w:r w:rsidRPr="00B6300A">
        <w:t xml:space="preserve">В Дании исторически развивались два основных компонента социального обеспечения: система защиты доходов и система социальных услуг. Право на получение пособий основано не на предыдущей деятельности, зарплате и вкладе каждого, а на его принадлежности к    обществу. Прямое выражение эти принципы социального обеспечения нашли в системе выплат пенсий по старости. Отклонения от этой схемы происходят в сфере страхования безработицы, так как право получать такое пособие зависит от предыдущей работы и членства в Фонде поддержки безработных. Тем не менее </w:t>
      </w:r>
      <w:r w:rsidRPr="00B6300A">
        <w:lastRenderedPageBreak/>
        <w:t>правительство финансирует большую часть затрат на выплату пособий по безработице через налогообложение.</w:t>
      </w:r>
    </w:p>
    <w:p w:rsidR="00521D3C" w:rsidRPr="00B6300A" w:rsidRDefault="00521D3C" w:rsidP="00521D3C">
      <w:pPr>
        <w:pStyle w:val="Default"/>
        <w:ind w:firstLine="709"/>
        <w:jc w:val="both"/>
      </w:pPr>
      <w:r w:rsidRPr="00B6300A">
        <w:rPr>
          <w:i/>
        </w:rPr>
        <w:t xml:space="preserve">Система защиты доходов. </w:t>
      </w:r>
      <w:r w:rsidRPr="00B6300A">
        <w:t>Датская система социальной защиты включает в себя следующие основные структуры: пенсионное обеспечение; страхование по безработице; социальные гарантии; социальные выплаты; социальную помощь; социальные службы.</w:t>
      </w:r>
    </w:p>
    <w:p w:rsidR="00521D3C" w:rsidRPr="00B6300A" w:rsidRDefault="00521D3C" w:rsidP="00521D3C">
      <w:pPr>
        <w:pStyle w:val="Default"/>
        <w:ind w:firstLine="709"/>
        <w:jc w:val="both"/>
      </w:pPr>
      <w:r w:rsidRPr="00B6300A">
        <w:t xml:space="preserve">Пенсионное обеспечение защищает граждан, когда они оказываются неспособными сами обеспечивать себя вследствие старости или инвалидности. Датская пенсия по старости не зависит от трудовой деятельности. Со временем она превратилась в народную пенсию. По сравнению с соседними странами она невелика (для одиноких людей необлагаемая налогом 4851 крон в месяц), но пополняется возмещением квартплаты. Большинство </w:t>
      </w:r>
      <w:proofErr w:type="gramStart"/>
      <w:r w:rsidRPr="00B6300A">
        <w:t>пожилых</w:t>
      </w:r>
      <w:proofErr w:type="gramEnd"/>
      <w:r w:rsidRPr="00B6300A">
        <w:t xml:space="preserve"> могут прожить на эту пенсию. Имеется также помощь на отопление и на такие более крупные расходы, как посещение зубного врача или изготовление очков.</w:t>
      </w:r>
    </w:p>
    <w:p w:rsidR="00521D3C" w:rsidRPr="00B6300A" w:rsidRDefault="00521D3C" w:rsidP="00521D3C">
      <w:pPr>
        <w:pStyle w:val="Default"/>
        <w:ind w:firstLine="709"/>
        <w:jc w:val="both"/>
      </w:pPr>
      <w:r w:rsidRPr="00B6300A">
        <w:t xml:space="preserve">Мужчины и женщины получают одинаковую пенсию, но семейная пара пенсионеров </w:t>
      </w:r>
      <w:proofErr w:type="gramStart"/>
      <w:r w:rsidRPr="00B6300A">
        <w:t>получит только 85% от совокупной суммы пенсий двух одиноких пенсионеров Пенсия по инвалидности превратилась</w:t>
      </w:r>
      <w:proofErr w:type="gramEnd"/>
      <w:r w:rsidRPr="00B6300A">
        <w:t xml:space="preserve"> в досрочную пенсию. А теперь ее предлагают назвать пенсией по состоянию здоровья (</w:t>
      </w:r>
      <w:proofErr w:type="spellStart"/>
      <w:r w:rsidRPr="00B6300A">
        <w:t>Gesundheitspension</w:t>
      </w:r>
      <w:proofErr w:type="spellEnd"/>
      <w:r w:rsidRPr="00B6300A">
        <w:t>), если имеется врачебное заключение, и досрочной пенсией, если причина выхода на пенсию социальная. Пенсия по состоянию здоровья может выплачиваться людям в возрасте от 18 до 67 лет, по социальным причинам - в основном тем, кому не меньше 30-35 лет. Предлагают этот возраст повысить до 45 лет, а для людей более молодых продумать иные возможности.</w:t>
      </w:r>
    </w:p>
    <w:p w:rsidR="00521D3C" w:rsidRPr="00B6300A" w:rsidRDefault="00521D3C" w:rsidP="00521D3C">
      <w:pPr>
        <w:pStyle w:val="Default"/>
        <w:ind w:firstLine="709"/>
        <w:jc w:val="both"/>
      </w:pPr>
      <w:r w:rsidRPr="00B6300A">
        <w:t>Страхование по безработице происходит на добровольной основе. Право пользоваться страховкой появляется у тех, кто в течение года платил членские взносы. Но при этом примерно 85% расходов все же составляют государственные субсидии. Безработный, плативший страховку, в течение 1-2 лет получает пособие, затем ему предлагают работу. После принятия предложения об обучении человек может не работать в течение пяти лет. Пособие составляет 11085 крон (самое большое - 90% от зарплаты) и облагается налогом. Молодые специалисты также могут получать пособие в размере 8868 крон в течение года. В начале 80-х годов размер максимума был уменьшен.</w:t>
      </w:r>
    </w:p>
    <w:p w:rsidR="00521D3C" w:rsidRPr="00B6300A" w:rsidRDefault="00521D3C" w:rsidP="00521D3C">
      <w:pPr>
        <w:pStyle w:val="Default"/>
        <w:ind w:firstLine="709"/>
        <w:jc w:val="both"/>
      </w:pPr>
      <w:r w:rsidRPr="00B6300A">
        <w:t>Программы социальных гарантий защищают людей, если они временно не могут обеспечить себя в случае болезни, беременности, отсутствия работы. Система социальных гарантий бесплатно обеспечивает право всех граждан на получение определенного, довольно высокого уровня общего и специального образования, а также на прохождение курсов профессиональной ориентации, подготовки и переподготовки кадров, что в совокупности значительно расширяет возможности всех граждан адаптироваться к запросам производства в области качества рабочей силы.</w:t>
      </w:r>
    </w:p>
    <w:p w:rsidR="00521D3C" w:rsidRPr="00B6300A" w:rsidRDefault="00521D3C" w:rsidP="00521D3C">
      <w:pPr>
        <w:pStyle w:val="Default"/>
        <w:ind w:firstLine="709"/>
        <w:jc w:val="both"/>
      </w:pPr>
      <w:r w:rsidRPr="00B6300A">
        <w:t xml:space="preserve">Социальные выплаты являются дополнительной поддержкой граждан и их особых потребностей, например, высокие расходы на жилье, воспитание детей. Студенты получают пособие, позволяющее им существовать, - 3198 крон в месяц для живущих отдельно и 1826 крон для живущих с родителями. Большинство студентов подрабатывают. Право молодых на социальную помощь недавно </w:t>
      </w:r>
      <w:proofErr w:type="gramStart"/>
      <w:r w:rsidRPr="00B6300A">
        <w:t>заменило право на неполный</w:t>
      </w:r>
      <w:proofErr w:type="gramEnd"/>
      <w:r w:rsidRPr="00B6300A">
        <w:t xml:space="preserve"> рабочий день с оплатой, не превышающей студенческую стипендию. Условия оказания социальной помощи предполагают возможность дополнительного заработка в размере 1000 крон в месяц в течение шести месяцев. Считается, что это может способствовать получению постоянной работы. Есть также предложения, касающиеся возможности пенсионерам по инвалидности получать дополнительный заработок. Помощь для приобретения сре</w:t>
      </w:r>
      <w:proofErr w:type="gramStart"/>
      <w:r w:rsidRPr="00B6300A">
        <w:t>дств к ж</w:t>
      </w:r>
      <w:proofErr w:type="gramEnd"/>
      <w:r w:rsidRPr="00B6300A">
        <w:t xml:space="preserve">изни включает плату за квартиру и отопление. Социальная пенсия сокращается, когда появляются другие виды доходов. Если трудовой процесс оказывается прерванным из-за болезни или несчастного случая либо желания получить другую работу, то выплачивается пособие для реабилитации, которое дает возможность переобучения. После восстановления работоспособности до возможного уровня разрабатывается программа подготовки сроком до 5 лет, в течение которого </w:t>
      </w:r>
      <w:r w:rsidRPr="00B6300A">
        <w:lastRenderedPageBreak/>
        <w:t>ежемесячно выплачивается 11085 крон и средства для обучения. Уже несколько лет величина пособия не зависит от размеров состояния его получателя, а также от доходов и размеров состояния одного из супругов, но облагается налогом. Социальная помощь предоставляется гражданам, не имеющим поддержки по другим социальным программам.</w:t>
      </w:r>
    </w:p>
    <w:p w:rsidR="00521D3C" w:rsidRPr="00B6300A" w:rsidRDefault="00521D3C" w:rsidP="00521D3C">
      <w:pPr>
        <w:pStyle w:val="Default"/>
        <w:ind w:firstLine="709"/>
        <w:jc w:val="both"/>
      </w:pPr>
      <w:r w:rsidRPr="00B6300A">
        <w:t xml:space="preserve">В настоящее время социальная помощь гарантирует покрытие расходов на содержание детей дома, оказание медицинской помощи, покупку лекарств, лечение зубов, помощь беженцам, а также обеспечение детей и взрослых с физическими и умственными недостатками. Социальная помощь оказывается при обучении и необходимости реабилитации. Начиная с 1987 г. части нуждающихся людей выплачиваются деньги на оплату жилья, на детей. </w:t>
      </w:r>
    </w:p>
    <w:p w:rsidR="00521D3C" w:rsidRPr="00B6300A" w:rsidRDefault="00521D3C" w:rsidP="00521D3C">
      <w:pPr>
        <w:pStyle w:val="Default"/>
        <w:ind w:firstLine="709"/>
        <w:jc w:val="both"/>
      </w:pPr>
      <w:r w:rsidRPr="00B6300A">
        <w:t>По поводу оказания социальной помощи Акт о социальной помощи вызвал споры относительно двух моментов: не ущемляются ли права человека в связи с проведением проверки имеющихся у клиента средств, а также правильно ли используется социальная помощь. Что касается первого вопроса, то с 1987 г. вместо теста - проверки имеющихся у человека сре</w:t>
      </w:r>
      <w:proofErr w:type="gramStart"/>
      <w:r w:rsidRPr="00B6300A">
        <w:t>дств вв</w:t>
      </w:r>
      <w:proofErr w:type="gramEnd"/>
      <w:r w:rsidRPr="00B6300A">
        <w:t>едены фиксированные цифры, в соответствии с которыми решается: выплачивать или не выплачивать социальную помощь данному клиенту. Споры в отношении выплаты помощи тем или иным людям, заслуживающим или не заслуживающим этого, привели к сокращению объема социальной помощи.</w:t>
      </w:r>
    </w:p>
    <w:p w:rsidR="00521D3C" w:rsidRPr="00B6300A" w:rsidRDefault="00521D3C" w:rsidP="00521D3C">
      <w:pPr>
        <w:pStyle w:val="Default"/>
        <w:ind w:firstLine="709"/>
        <w:jc w:val="both"/>
      </w:pPr>
      <w:r w:rsidRPr="00B6300A">
        <w:rPr>
          <w:i/>
        </w:rPr>
        <w:t xml:space="preserve">Социальные услуги. </w:t>
      </w:r>
      <w:r w:rsidRPr="00B6300A">
        <w:t xml:space="preserve">Социальные услуги предоставляются в соответствии с Актом о социальной помощи от 1976 года, который аккумулировал в себе основные элементы социального законодательства Дании. Он включает, в первую очередь, бесплатное предоставление социальных услуг, финансируемых за счет налогообложения центральным и местным правительствами. Наметившиеся в 60-х годах тенденции </w:t>
      </w:r>
      <w:proofErr w:type="spellStart"/>
      <w:r w:rsidRPr="00B6300A">
        <w:t>уделения</w:t>
      </w:r>
      <w:proofErr w:type="spellEnd"/>
      <w:r w:rsidRPr="00B6300A">
        <w:t xml:space="preserve"> большого внимания системе социальных услуг привели к социальной реформе 70-х годов. Целями социальной реформы были превентивные меры, реабилитация, защита и повышение благосостояния членов общества. Задачей являлось увеличение ответственности общества перед людьми, лишившимися заработка, обеспечение ухода за детьми, престарелыми, инвалидами. Для достижения этих целей была проведена децентрализация структуры оказания помощи, а управление оказанием конкретной помощи сосредоточено на местах. Как следствие социальной реформы возникла всеобъемлющая система социальных услуг. Ее  характерными чертами ее являются разнообразные виды социальных услуг, охватывающие широкие слои населения; услуги предлагаются государственными или финансируемыми на государственные средства  организациями; социальные услуги финансируются главным образом за счет разных видов налогов.</w:t>
      </w:r>
    </w:p>
    <w:p w:rsidR="00521D3C" w:rsidRPr="00B6300A" w:rsidRDefault="00521D3C" w:rsidP="00521D3C">
      <w:pPr>
        <w:pStyle w:val="Default"/>
        <w:ind w:firstLine="709"/>
        <w:jc w:val="both"/>
      </w:pPr>
      <w:r w:rsidRPr="00B6300A">
        <w:t xml:space="preserve">Социальные услуги или бесплатны, или оплачиваются за счет социальных выплат. Финансирование осуществляется за счет налогов, выплачиваемых налогоплательщиками государству, графствам и округам. Вклад рынка труда очень невелик. </w:t>
      </w:r>
      <w:proofErr w:type="gramStart"/>
      <w:r w:rsidRPr="00B6300A">
        <w:t>Социальные услуги могут быть поделены на три типа  (с точки зрения оплаты): так называемые бесплатные услуги, куда относятся консультирование и медицинская помощь; частично оплачиваемые услуги, когда клиент оплачивает часть стоимости услуг, сюда относятся детские сады, ясли, интернаты для престарелых; когда клиент оплачивает услуги, но затем часть стоимости ему возвращается в виде дополнительных выплат, например, плата за жилье.</w:t>
      </w:r>
      <w:proofErr w:type="gramEnd"/>
      <w:r w:rsidRPr="00B6300A">
        <w:t xml:space="preserve"> Дания в последние годы столкнулась с проблемой безработицы. Важными направлениями социальной политики являются новые попытки как-то «активизировать» безработных и другие маргинальные группы. Проблема безработицы останется в центре внимания и в последующие годы. Цель решения данной проблемы – обеспечение как можно большему количеству людей возможности работать. Но есть большая группа людей, которая не может работать постоянно. И в этом случае они могут внести положительный вклад в развитие общества. Поэтому будут меняться сами понятия «работа», «занятость», что позволит безработным посвящать свое время семье, обществу, деятельности в клубах,  добровольной работе, не теряя при этом положенных им пособий. При массовой </w:t>
      </w:r>
      <w:r w:rsidRPr="00B6300A">
        <w:lastRenderedPageBreak/>
        <w:t>безработице возникла ситуация, когда в социальной помощи нуждаются молодые люди, еще не имевшие постоянной работы. Рабочих мест не хватает, они, не имея профессиональных знаний, длительное время получают помощь, которая была задумана для совершенно других целей. Это положение приносит больше вреда, чем пользы, поскольку препятст</w:t>
      </w:r>
      <w:r w:rsidRPr="00B6300A">
        <w:rPr>
          <w:rFonts w:ascii="TimesNewRomanPSMT" w:hAnsi="TimesNewRomanPSMT" w:cs="TimesNewRomanPSMT"/>
        </w:rPr>
        <w:t xml:space="preserve">вует </w:t>
      </w:r>
      <w:r w:rsidRPr="00B6300A">
        <w:t>процессу социализации молодежи.</w:t>
      </w:r>
    </w:p>
    <w:p w:rsidR="00521D3C" w:rsidRPr="00B6300A" w:rsidRDefault="00521D3C" w:rsidP="00521D3C">
      <w:pPr>
        <w:pStyle w:val="Default"/>
        <w:ind w:firstLine="709"/>
        <w:jc w:val="both"/>
      </w:pPr>
      <w:r w:rsidRPr="00B6300A">
        <w:t>Последние исследования показали, что во второй половине 80-х три четверти молодых людей в возрасте до 25 лет в течение разного времени получали социальную помощь или пособие по безработице. В 1990 г. было введено новое положение о занятости молодежи. Людям 18-20 лет предлагают работу на несколько часов в размере той суммы, которую они получали раньше. Этот порядок распространяется на молодежь не старше 25 лет.  Также находятся в центре внимания общественности Дании, ученых и политиков проблемы бедности и пути ее решения. По различным оценкам, процент бедных колеблется от 2 до 20 %. В 1992 г. в докладе Социального комитета парламента группа абсолютной бедности насчитывала 40 тыс. человек (т.е. около 1% населения). В связи с этим в последние годы политика и программы по борьбе с бедностью существенно меняются. Частные благотворительные организации играют существенную роль, и возникает необходимость координировать работу всех служб поддержки бедных.</w:t>
      </w:r>
    </w:p>
    <w:p w:rsidR="00521D3C" w:rsidRPr="00B6300A" w:rsidRDefault="00521D3C" w:rsidP="00521D3C">
      <w:pPr>
        <w:pStyle w:val="Default"/>
        <w:ind w:firstLine="709"/>
        <w:jc w:val="both"/>
      </w:pPr>
      <w:r w:rsidRPr="00B6300A">
        <w:t>Большей части бедных или исключенных из социальной жизни предоставляется социальная помощь или пенсия в связи с преждевременным уходом с работы. Этим людям также в соответствии с законодательством предоставляется возможность реабилитации, предлагается работа. Часть служб и учреждений непосредственно заняты работой с беднейшими слоями общества. Она проводится главным образом частными организациями и фондами. Помощь предоставляется в форме бесплатных обедов, одежды, жилья, удовлетворения социальных потребностей в более широком понимании. Для бездомных семей с детьми предлагаются временные места проживания, строятся даже специальные дома, но обслуживание в них очень низкого качества. Порой местные власти селят такие семьи в гостиницах, частных домах, но, как правило, это дорогостоящее и неудовлетворительное решение. Часть учреждений создается специально для бездомных, в  частности для матерей-одиночек с детьми. Некоторые из них представляют собой отдельные квартиры. Все виды этих услуг являются практической помощью людям, нуждающимся в ней, хотя в этой работе много недостатков и она нуждается в совершенствовании. Большую работу с этой категорией людей проводят также и частные организации. Они руководят деятельностью домов и центров для бездомных. Кроме того, они предлагают еще ряд услуг.</w:t>
      </w:r>
    </w:p>
    <w:p w:rsidR="00521D3C" w:rsidRPr="00B6300A" w:rsidRDefault="00521D3C" w:rsidP="00521D3C">
      <w:pPr>
        <w:pStyle w:val="Default"/>
        <w:ind w:firstLine="709"/>
        <w:jc w:val="both"/>
      </w:pPr>
      <w:r w:rsidRPr="00B6300A">
        <w:rPr>
          <w:i/>
        </w:rPr>
        <w:t>Органы социального обеспечения.</w:t>
      </w:r>
      <w:r w:rsidRPr="00B6300A">
        <w:t xml:space="preserve"> Субъектами социальной политики в Дании являются местные власти (община). Дания делится на 14 графств и 275 округов, и в каждой из этих административных единиц есть свое правительство. Община – важнейший орган управления в Дании. Они распоряжаются 2/3 государственных средств, значительная часть которых используется в социальной сфере. Датские общины традиционно обладают большой самостоятельностью. Они могут вводить налоги и управляются Советом, избираемым населением данной общины. В последние годы социальные проблемы значительно усложнились, и теперь ими занимается половина всех коммунальных служащих. Если в 70-е годы общины даже в мелочах следовали указаниям министерств и центральных властей, то сегодня датская община не просто орган административного управления, она проводит определенную политику самостоятельно. </w:t>
      </w:r>
    </w:p>
    <w:p w:rsidR="00521D3C" w:rsidRPr="00B6300A" w:rsidRDefault="00521D3C" w:rsidP="00521D3C">
      <w:pPr>
        <w:pStyle w:val="Default"/>
        <w:ind w:firstLine="709"/>
        <w:jc w:val="both"/>
      </w:pPr>
      <w:proofErr w:type="gramStart"/>
      <w:r w:rsidRPr="00B6300A">
        <w:t>Значительные результаты были получены в последние 10 лет, в частности, в области управленческих структурных изменений.</w:t>
      </w:r>
      <w:proofErr w:type="gramEnd"/>
      <w:r w:rsidRPr="00B6300A">
        <w:t xml:space="preserve"> Теперь нет необходимости иметь один орган, занимающийся всеми вопросами социального управления, а можно создать две управляющие службы – по делам детей и молодежи, включая школьное образование, а также престарелых и инвалидов. Или, наоборот, можно все объединить, включая сферу культуры, и создать так называемое «управление в интересах человека» (</w:t>
      </w:r>
      <w:proofErr w:type="spellStart"/>
      <w:r w:rsidRPr="00B6300A">
        <w:t>Menschenverwaltung</w:t>
      </w:r>
      <w:proofErr w:type="spellEnd"/>
      <w:r w:rsidRPr="00B6300A">
        <w:t xml:space="preserve">).. В настоящее время эта модель признана наиболее </w:t>
      </w:r>
      <w:r w:rsidRPr="00B6300A">
        <w:lastRenderedPageBreak/>
        <w:t xml:space="preserve">функциональной, но ведутся поиски и других моделей. Местные власти главным образом отвечают за предоставление социальных услуг в рамках существующего социального законодательства. А такие выплаты, как социальная пенсия, пособие по болезни, выплаты семьям и т.д., производятся централизованным порядком в соответствии с общими правилами. Местные власти отвечают за предоставление широкого спектра оплачиваемых услуг в социальной сфере. </w:t>
      </w:r>
      <w:proofErr w:type="gramStart"/>
      <w:r w:rsidRPr="00B6300A">
        <w:t>Сюда входят: уход и услуги для престарелых, дневные учреждения для детей, центры реабилитации, а также мероприятия по оказанию помощи и поддержки безработным, не имеющим  страховки.</w:t>
      </w:r>
      <w:proofErr w:type="gramEnd"/>
      <w:r w:rsidRPr="00B6300A">
        <w:t xml:space="preserve"> Кроме этого, местные власти назначают пособия по болезни, социальные пенсии и т.д. </w:t>
      </w:r>
    </w:p>
    <w:p w:rsidR="00521D3C" w:rsidRPr="00B6300A" w:rsidRDefault="00521D3C" w:rsidP="00521D3C">
      <w:pPr>
        <w:pStyle w:val="Default"/>
        <w:ind w:firstLine="709"/>
        <w:jc w:val="both"/>
      </w:pPr>
      <w:r w:rsidRPr="00B6300A">
        <w:t xml:space="preserve">Власти графств отвечают за более специализированные услуги, находящиеся вне сферы деятельности местных властей: помощь инвалидам, людям с физическими и умственными недостатками и неблагополучным семьям с детьми. Сюда же входят интернаты для детей и подростков, центры реабилитации, учреждения для инвалидов, а также осуществление руководства и консультирования по этим вопросам. Над местными органами власти существует высший орган власти в социальной сфере – Министерство социальных дел. Оно составляет смету расходов, издает приказы, циркуляры и директивные указания, а также осуществляет планирование, анализ и финансовый </w:t>
      </w:r>
      <w:proofErr w:type="gramStart"/>
      <w:r w:rsidRPr="00B6300A">
        <w:t>контроль за</w:t>
      </w:r>
      <w:proofErr w:type="gramEnd"/>
      <w:r w:rsidRPr="00B6300A">
        <w:t xml:space="preserve"> деятельностью социального сектора. </w:t>
      </w:r>
    </w:p>
    <w:p w:rsidR="00521D3C" w:rsidRPr="00B6300A" w:rsidRDefault="00521D3C" w:rsidP="00521D3C">
      <w:pPr>
        <w:pStyle w:val="Default"/>
        <w:ind w:firstLine="709"/>
        <w:jc w:val="both"/>
      </w:pPr>
      <w:r w:rsidRPr="00B6300A">
        <w:t xml:space="preserve"> В децентрализованной системе центральное руководство отвечает за общий </w:t>
      </w:r>
      <w:proofErr w:type="gramStart"/>
      <w:r w:rsidRPr="00B6300A">
        <w:t>контроль за</w:t>
      </w:r>
      <w:proofErr w:type="gramEnd"/>
      <w:r w:rsidRPr="00B6300A">
        <w:t xml:space="preserve"> развитием ключевых областей социальной сферы, оно устанавливает широкие законодательные и финансовые рамки для проведения социальной политики, но не контролирует деятельность местных органов в деталях. Главные задачи руководства – установление размера различных выплат и определение получателей. </w:t>
      </w:r>
    </w:p>
    <w:p w:rsidR="00521D3C" w:rsidRPr="00B6300A" w:rsidRDefault="00521D3C" w:rsidP="00521D3C">
      <w:pPr>
        <w:pStyle w:val="Default"/>
        <w:ind w:firstLine="709"/>
        <w:jc w:val="both"/>
      </w:pPr>
      <w:r w:rsidRPr="00B6300A">
        <w:t xml:space="preserve">Средствами </w:t>
      </w:r>
      <w:proofErr w:type="gramStart"/>
      <w:r w:rsidRPr="00B6300A">
        <w:t>контроля за</w:t>
      </w:r>
      <w:proofErr w:type="gramEnd"/>
      <w:r w:rsidRPr="00B6300A">
        <w:t xml:space="preserve"> деятельностью местных органов власти являются: диалог, исследования, обмен информацией, рекомендации и директивные указания, а также стратегия, предполагающая поддержку местных инициатив, проведение экспериментов, направленных на развитие и совершенствование социальной работы, при этом учитываются новые методы и формы сотрудничества. Министерству социальных дел подчинен также Национальный совет по травмам на производстве. В его компетенцию входит рассмотрение случаев, связанных с травмами на производстве и профессиональными заболеваниями. Национальный совет по социальным искам выполняет функцию защиты юридических прав индивида. Министерство социальных дел все чаще сотрудничает и финансирует добровольные социальные агентства, которые дополняют деятельность профессиональных социальных работников и достигли положительных результатов в работе с наименее защищенными группами общества. Все больше и больше датская социальная деятельность опирается на добровольцев. Изменение социальной политики будет выражаться также в большем влиянии потребителей и опоре людей на свои собственные силы и ресурсы. </w:t>
      </w:r>
    </w:p>
    <w:p w:rsidR="00521D3C" w:rsidRPr="00B6300A" w:rsidRDefault="00521D3C" w:rsidP="00521D3C">
      <w:pPr>
        <w:pStyle w:val="Default"/>
        <w:ind w:firstLine="709"/>
        <w:jc w:val="both"/>
      </w:pPr>
      <w:r w:rsidRPr="00B6300A">
        <w:t>Дания во многих отношениях занимает особое место в вопросах социальной защиты и обслуживания. Интерес международной общественности к тому, что мы называем датской моделью, свидетельствует о том, что этот опыт поможет другим странам.</w:t>
      </w:r>
    </w:p>
    <w:p w:rsidR="00521D3C" w:rsidRPr="00B6300A" w:rsidRDefault="00521D3C" w:rsidP="00521D3C">
      <w:pPr>
        <w:pStyle w:val="Default"/>
        <w:ind w:firstLine="709"/>
        <w:jc w:val="both"/>
      </w:pPr>
    </w:p>
    <w:p w:rsidR="00521D3C" w:rsidRPr="00B6300A" w:rsidRDefault="00521D3C" w:rsidP="00521D3C">
      <w:pPr>
        <w:pStyle w:val="Default"/>
        <w:ind w:firstLine="709"/>
        <w:jc w:val="both"/>
        <w:rPr>
          <w:i/>
        </w:rPr>
      </w:pPr>
      <w:r w:rsidRPr="00B6300A">
        <w:rPr>
          <w:i/>
        </w:rPr>
        <w:t>3. Современные теоретические модели социальной работы</w:t>
      </w:r>
    </w:p>
    <w:p w:rsidR="00521D3C" w:rsidRPr="00B6300A" w:rsidRDefault="00521D3C" w:rsidP="00521D3C">
      <w:pPr>
        <w:pStyle w:val="Default"/>
        <w:ind w:firstLine="709"/>
        <w:jc w:val="both"/>
      </w:pPr>
      <w:r w:rsidRPr="00B6300A">
        <w:t xml:space="preserve">В социальной работе в настоящее время не существует единой теории, ее теоретическое знание представлено разнообразными общественно-социальными научными школами, в рамках которых развиваются основные исследовательские традиции, предлагающие практической социальной работе различные научные и научно-практические парадигмы. В разных странах специалисты – практики отдают предпочтение тем и или иным теоретическим моделям социальной работы в зависимости от сложившихся традиций и общественных потребностей. В США, например, социальная работа, как правило, ориентируется на психоанализ, поскольку, по традиции основной </w:t>
      </w:r>
      <w:r w:rsidRPr="00B6300A">
        <w:lastRenderedPageBreak/>
        <w:t>акцент делается на индивидуально-личностный уровень. Хотя в последние десятилетия в этой стране появилось много технологий, использующих в качестве своей основы теоретические направления социальных наук.</w:t>
      </w:r>
    </w:p>
    <w:p w:rsidR="00521D3C" w:rsidRPr="00B6300A" w:rsidRDefault="00521D3C" w:rsidP="00521D3C">
      <w:pPr>
        <w:pStyle w:val="Default"/>
        <w:ind w:firstLine="709"/>
        <w:jc w:val="both"/>
      </w:pPr>
      <w:r w:rsidRPr="00B6300A">
        <w:t xml:space="preserve">Отсутствие единого теоретического обоснования практики социальной работы, по мнению ученых, не означает, что в ней господствует анархия. </w:t>
      </w:r>
      <w:proofErr w:type="gramStart"/>
      <w:r w:rsidRPr="00B6300A">
        <w:t>Полученные знания, умения, навыки позволяют практикам отобрать из множества социальных ресурсов самые необходимые и эффективные для решения конкретной социальной проблемы.</w:t>
      </w:r>
      <w:proofErr w:type="gramEnd"/>
      <w:r w:rsidRPr="00B6300A">
        <w:t xml:space="preserve"> Есть даже мнение, что социальные работники имеют значительное преимущество перед работниками схожих профессий, поскольку опираются на плюралистическую научную концептуальную основу, которая постоянно развивается, расширяется и совершенствуется по мере расширения научного знания об обществе и человеке. </w:t>
      </w:r>
    </w:p>
    <w:p w:rsidR="00521D3C" w:rsidRPr="00B6300A" w:rsidRDefault="00521D3C" w:rsidP="00521D3C">
      <w:pPr>
        <w:pStyle w:val="Default"/>
        <w:ind w:firstLine="709"/>
        <w:jc w:val="both"/>
      </w:pPr>
      <w:r w:rsidRPr="00B6300A">
        <w:t xml:space="preserve">Обширный международный опыт социальной работы свидетельствует об использовании нескольких групп теоретических моделей: </w:t>
      </w:r>
      <w:proofErr w:type="spellStart"/>
      <w:r w:rsidRPr="00B6300A">
        <w:t>психодинамических</w:t>
      </w:r>
      <w:proofErr w:type="spellEnd"/>
      <w:r w:rsidRPr="00B6300A">
        <w:t xml:space="preserve">, моделей кризисного вмешательства, </w:t>
      </w:r>
      <w:proofErr w:type="spellStart"/>
      <w:r w:rsidRPr="00B6300A">
        <w:t>бихевиористских</w:t>
      </w:r>
      <w:proofErr w:type="spellEnd"/>
      <w:r w:rsidRPr="00B6300A">
        <w:t xml:space="preserve">, системных и экологических, социально-психологических, коммуникационных, гуманистических, когнитивных, моделей правозащитной деятельности. Из перечня видно, что социальные работники используют как психолого-ориентированные модели, так и социологические модели. </w:t>
      </w:r>
    </w:p>
    <w:p w:rsidR="00521D3C" w:rsidRPr="00B6300A" w:rsidRDefault="00521D3C" w:rsidP="00521D3C">
      <w:pPr>
        <w:pStyle w:val="Default"/>
        <w:ind w:firstLine="709"/>
        <w:jc w:val="both"/>
      </w:pPr>
      <w:proofErr w:type="spellStart"/>
      <w:r w:rsidRPr="00B6300A">
        <w:t>Психодинамические</w:t>
      </w:r>
      <w:proofErr w:type="spellEnd"/>
      <w:r w:rsidRPr="00B6300A">
        <w:t xml:space="preserve"> модели, основаны на психоанализе З.Фрейда. Психоанализ долгое время был основой работы со случаем. В отличие от классического психоанализа </w:t>
      </w:r>
      <w:proofErr w:type="spellStart"/>
      <w:r w:rsidRPr="00B6300A">
        <w:t>психодинамические</w:t>
      </w:r>
      <w:proofErr w:type="spellEnd"/>
      <w:r w:rsidRPr="00B6300A">
        <w:t xml:space="preserve"> модели в основном фокусируются на настоящем, а не прошлом человека, при этом анализируется восприятие им реальной ситуации.</w:t>
      </w:r>
    </w:p>
    <w:p w:rsidR="00521D3C" w:rsidRPr="00B6300A" w:rsidRDefault="00521D3C" w:rsidP="00521D3C">
      <w:pPr>
        <w:pStyle w:val="Default"/>
        <w:ind w:firstLine="709"/>
        <w:jc w:val="both"/>
      </w:pPr>
      <w:r w:rsidRPr="00B6300A">
        <w:t xml:space="preserve">Гуманистические модели, представлены в работах </w:t>
      </w:r>
      <w:proofErr w:type="gramStart"/>
      <w:r w:rsidRPr="00B6300A">
        <w:t>Дж</w:t>
      </w:r>
      <w:proofErr w:type="gramEnd"/>
      <w:r w:rsidRPr="00B6300A">
        <w:t xml:space="preserve">. </w:t>
      </w:r>
      <w:proofErr w:type="spellStart"/>
      <w:r w:rsidRPr="00B6300A">
        <w:t>Маслоу</w:t>
      </w:r>
      <w:proofErr w:type="spellEnd"/>
      <w:r w:rsidRPr="00B6300A">
        <w:t xml:space="preserve">, К. </w:t>
      </w:r>
      <w:proofErr w:type="spellStart"/>
      <w:r w:rsidRPr="00B6300A">
        <w:t>Роджерса</w:t>
      </w:r>
      <w:proofErr w:type="spellEnd"/>
      <w:r w:rsidRPr="00B6300A">
        <w:t xml:space="preserve">. Они разработаны, скорее, с философских позиций, а не с практико-психологических. Методы психотерапии К. </w:t>
      </w:r>
      <w:proofErr w:type="spellStart"/>
      <w:r w:rsidRPr="00B6300A">
        <w:t>Роджерса</w:t>
      </w:r>
      <w:proofErr w:type="spellEnd"/>
      <w:r w:rsidRPr="00B6300A">
        <w:t xml:space="preserve"> не предполагают проведения экспериментов для доказательства истинности того или иного положения или практического правила. Необходимо помнить, что его идеи с момента своего зарождения противопоставлялись психоаналитической и </w:t>
      </w:r>
      <w:proofErr w:type="spellStart"/>
      <w:r w:rsidRPr="00B6300A">
        <w:t>бихевиористской</w:t>
      </w:r>
      <w:proofErr w:type="spellEnd"/>
      <w:r w:rsidRPr="00B6300A">
        <w:t xml:space="preserve"> системам в виде третьей силы. Тем не менее, принципы гуманистической модели являются универсальными, мировоззренческими и воспринимаются как очевидные в современной теории и практике социальной работы даже теми, кто отвергает эту модель или является сторонником узкоспециальных теорий. Такие постулаты, как необходимость обеспечить клиенту благоприятный психологический климат, использовать принципы доверия, </w:t>
      </w:r>
      <w:proofErr w:type="spellStart"/>
      <w:r w:rsidRPr="00B6300A">
        <w:t>эмпатии</w:t>
      </w:r>
      <w:proofErr w:type="spellEnd"/>
      <w:r w:rsidRPr="00B6300A">
        <w:t xml:space="preserve">, повсеместно упоминаются в научной литературе разных направлений даже без упоминания источника. Таким образом, социальная работа в рамках гуманистической ориентации необходима для эффективной работы с клиентом. Однако гуманистическая модель не предусматривает необходимого набора технологий для работы, например, с лицами отклоняющегося поведения. Поэтому гораздо чаще используются </w:t>
      </w:r>
      <w:proofErr w:type="spellStart"/>
      <w:r w:rsidRPr="00B6300A">
        <w:t>бихевиористские</w:t>
      </w:r>
      <w:proofErr w:type="spellEnd"/>
      <w:r w:rsidRPr="00B6300A">
        <w:t xml:space="preserve"> модели.</w:t>
      </w:r>
    </w:p>
    <w:p w:rsidR="00521D3C" w:rsidRPr="00B6300A" w:rsidRDefault="00521D3C" w:rsidP="00521D3C">
      <w:pPr>
        <w:pStyle w:val="Default"/>
        <w:ind w:firstLine="709"/>
        <w:jc w:val="both"/>
      </w:pPr>
      <w:proofErr w:type="spellStart"/>
      <w:r w:rsidRPr="00B6300A">
        <w:t>Бихевиористские</w:t>
      </w:r>
      <w:proofErr w:type="spellEnd"/>
      <w:r w:rsidRPr="00B6300A">
        <w:t xml:space="preserve"> модели делают основной акцент на наблюдаемом поведении клиента, рассматриваемом как реакция на внешние стимулы. Особый вклад бихевиоризма заключается в том, что в социальной работе стали проводить эмпирические исследования как необходимый и исходный этап этой работы. Бихевиоризм часто критикуют за механическую ориентацию в изучении личности, которая рассматривается как объект воздействия внешних факторов. Однако это не характерно для теорий в русле </w:t>
      </w:r>
      <w:proofErr w:type="spellStart"/>
      <w:r w:rsidRPr="00B6300A">
        <w:t>необихевиоризма</w:t>
      </w:r>
      <w:proofErr w:type="spellEnd"/>
      <w:r w:rsidRPr="00B6300A">
        <w:t xml:space="preserve">, в частности, теории социального </w:t>
      </w:r>
      <w:proofErr w:type="spellStart"/>
      <w:r w:rsidRPr="00B6300A">
        <w:t>научения</w:t>
      </w:r>
      <w:proofErr w:type="spellEnd"/>
      <w:r w:rsidRPr="00B6300A">
        <w:t xml:space="preserve"> американского психолога Альберта Бандуры. Основная идея его работ заключается в том, что люди, приобретая стереотипы социального поведения, склонны имитировать такие модели, которые положительно подкрепляются. Модели социального поведения, приобретенные в результате имитации, отличаются устойчивостью, с трудом поддаются изменениям. Прикладное значение идей Бандуры приобретает особый смысл, когда социальный работник должен выработать у клиента определенные навыки при его реабилитации. По мнению зарубежных ученых, методы </w:t>
      </w:r>
      <w:proofErr w:type="spellStart"/>
      <w:r w:rsidRPr="00B6300A">
        <w:t>бихевиорально-ориентированной</w:t>
      </w:r>
      <w:proofErr w:type="spellEnd"/>
      <w:r w:rsidRPr="00B6300A">
        <w:t xml:space="preserve"> социальной работы гораздо более эффективны, чем другие психолого-ориентированные методы.</w:t>
      </w:r>
    </w:p>
    <w:p w:rsidR="00521D3C" w:rsidRPr="00B6300A" w:rsidRDefault="00521D3C" w:rsidP="00521D3C">
      <w:pPr>
        <w:pStyle w:val="Default"/>
        <w:ind w:firstLine="709"/>
        <w:jc w:val="both"/>
      </w:pPr>
      <w:r w:rsidRPr="00B6300A">
        <w:lastRenderedPageBreak/>
        <w:t xml:space="preserve">Системные модели являются самыми популярными социологическими моделями. Их много. Одну из них теоретически обосновали американские специалисты А.Пинкус и А </w:t>
      </w:r>
      <w:proofErr w:type="spellStart"/>
      <w:r w:rsidRPr="00B6300A">
        <w:t>Минахан</w:t>
      </w:r>
      <w:proofErr w:type="spellEnd"/>
      <w:r w:rsidRPr="00B6300A">
        <w:t xml:space="preserve">. Они выделили в жизни индивида наиболее значимые системы: неформальные (семья, друзья, соседи и пр.); формальные (политические партии, профсоюзы и пр.); </w:t>
      </w:r>
      <w:proofErr w:type="spellStart"/>
      <w:r w:rsidRPr="00B6300A">
        <w:t>социетальные</w:t>
      </w:r>
      <w:proofErr w:type="spellEnd"/>
      <w:r w:rsidRPr="00B6300A">
        <w:t>, (основные социальные институты - школа, правоохранительные органы и пр.). Проблемные ситуации в жизни человека возникают в случае нарушения либо искажения связи между ним и его окружением:</w:t>
      </w:r>
    </w:p>
    <w:p w:rsidR="00521D3C" w:rsidRPr="00B6300A" w:rsidRDefault="00521D3C" w:rsidP="00521D3C">
      <w:pPr>
        <w:pStyle w:val="Default"/>
        <w:ind w:firstLine="709"/>
        <w:jc w:val="both"/>
      </w:pPr>
      <w:r w:rsidRPr="00B6300A">
        <w:t>• отсутствует тот или иной вид системы;</w:t>
      </w:r>
    </w:p>
    <w:p w:rsidR="00521D3C" w:rsidRPr="00B6300A" w:rsidRDefault="00521D3C" w:rsidP="00521D3C">
      <w:pPr>
        <w:pStyle w:val="Default"/>
        <w:ind w:firstLine="709"/>
        <w:jc w:val="both"/>
      </w:pPr>
      <w:r w:rsidRPr="00B6300A">
        <w:t>• человек не знает о существовании системы, способной ему помочь (либо не желает воспользоваться ее помощью);</w:t>
      </w:r>
    </w:p>
    <w:p w:rsidR="00521D3C" w:rsidRPr="00B6300A" w:rsidRDefault="00521D3C" w:rsidP="00521D3C">
      <w:pPr>
        <w:pStyle w:val="Default"/>
        <w:ind w:firstLine="709"/>
        <w:jc w:val="both"/>
      </w:pPr>
      <w:r w:rsidRPr="00B6300A">
        <w:t>• включение человека в ту или иную систему создает для него проблемы (например, зависимость);</w:t>
      </w:r>
    </w:p>
    <w:p w:rsidR="00521D3C" w:rsidRPr="00B6300A" w:rsidRDefault="00521D3C" w:rsidP="00521D3C">
      <w:pPr>
        <w:pStyle w:val="Default"/>
        <w:ind w:firstLine="709"/>
        <w:jc w:val="both"/>
      </w:pPr>
      <w:r w:rsidRPr="00B6300A">
        <w:t>• конфликт различных систем.</w:t>
      </w:r>
    </w:p>
    <w:p w:rsidR="00521D3C" w:rsidRPr="00B6300A" w:rsidRDefault="00521D3C" w:rsidP="00521D3C">
      <w:pPr>
        <w:pStyle w:val="Default"/>
        <w:ind w:firstLine="709"/>
        <w:jc w:val="both"/>
      </w:pPr>
      <w:r w:rsidRPr="00B6300A">
        <w:t>Задача социального работника, использующего данную модель, - выявить те стороны отношений между клиентом и системами, которые являются источниками проблем, и оказать ему помощь в преодолении этих проблем.</w:t>
      </w:r>
    </w:p>
    <w:p w:rsidR="00521D3C" w:rsidRPr="00B6300A" w:rsidRDefault="00521D3C" w:rsidP="00521D3C">
      <w:pPr>
        <w:pStyle w:val="Default"/>
        <w:ind w:firstLine="709"/>
        <w:jc w:val="both"/>
      </w:pPr>
      <w:r w:rsidRPr="00B6300A">
        <w:t>В практике социальной работы используются и другие варианты системных моделей. Одна из них – системно-экологическая модель. Она завоевала широкую популярность и стала основой «модной» в наши дни концепции «жизненной модели». Согласно этой модели люди постоянно адаптируются к окружающей среде путем взаимного изменения: индивиды изменяют среду и, в свою очередь, изменяются под ее воздействием. Понятие «взаимная адаптация» является здесь центральным при анализе отношений «личность - среда». Существующие в обществе социальные проблемы, «загрязняют» социальную среду, снижая тем самым взаимную адаптацию. Нарушение адаптивного баланса выражается в несоответствии между потребностями человека и возможностями среды. Основными причинами стрессов являются жизненные трансформации (изменение статуса, роли, возрастные изменения и пр.), воздействие среды (социальное неравенство), межличностные процессы (например, эксплуатация). На протяжении своей жизни человек зачастую одновременно сталкивается с трудностями различного характера, которые необходимо преодолевать с помощью адаптационно-коррекционных техник. Общим для всех системных моделей является фокусирование внимания на изменении окружающей среды; анализ в большей степени прямого воздействия одной личности на другую, а не скрытых мыслей и чувств, признание возможности достижения желаемого результата различными путями. С методологической точки зрения системная модель является интегрированной, поскольку предполагает одновременную работу и с отдельными индивидами, и с социальными группами, и общностями, в которые они включены. Системный подход является скорее объясняющим, чем предписывающим какие-либо действия. В связи с этим системная  модель оказалась трудно применимой к конкретной практической деятельности, но она является одним из основных методологических принципов и выводит теорию социальной работы на принципиально новый уровень анализа.</w:t>
      </w:r>
    </w:p>
    <w:p w:rsidR="00521D3C" w:rsidRPr="00B6300A" w:rsidRDefault="00521D3C" w:rsidP="00521D3C">
      <w:pPr>
        <w:pStyle w:val="Default"/>
        <w:ind w:firstLine="709"/>
        <w:jc w:val="both"/>
      </w:pPr>
      <w:r w:rsidRPr="00B6300A">
        <w:t>Системная и в том числе системно-экологическая модели еще раз подтверждают вывод о том, что теоретические противоречия различных систем научного знания, существующие на умозрительном уровне, достаточно успешно разрешаются на уровне практики, которая ориентируется на выполнение конкретных задач.</w:t>
      </w:r>
    </w:p>
    <w:p w:rsidR="00521D3C" w:rsidRPr="00B6300A" w:rsidRDefault="00521D3C" w:rsidP="00521D3C">
      <w:pPr>
        <w:pStyle w:val="Default"/>
        <w:ind w:firstLine="709"/>
        <w:jc w:val="both"/>
      </w:pPr>
      <w:r w:rsidRPr="00B6300A">
        <w:t>Итак, теоретический «портфель» профессионального социального работника богат и разнообразен. Владение различными методами воздействия обеспечивает эффективное решение поставленных задач. Однако для этого требуется еще и особое мастерство, способность к синтезу, которые вырабатываются только на основе опыта работы.</w:t>
      </w:r>
    </w:p>
    <w:p w:rsidR="00521D3C" w:rsidRPr="00B6300A" w:rsidRDefault="00521D3C" w:rsidP="00521D3C">
      <w:pPr>
        <w:pStyle w:val="Default"/>
        <w:ind w:firstLine="709"/>
        <w:jc w:val="both"/>
      </w:pPr>
      <w:r w:rsidRPr="00B6300A">
        <w:t>Классовый подход в решении  социальных задач и этапы становления системы социального обеспечения в СССР</w:t>
      </w:r>
    </w:p>
    <w:p w:rsidR="00521D3C" w:rsidRPr="00B6300A" w:rsidRDefault="00521D3C" w:rsidP="00521D3C">
      <w:pPr>
        <w:pStyle w:val="Default"/>
        <w:ind w:firstLine="709"/>
        <w:jc w:val="both"/>
      </w:pPr>
    </w:p>
    <w:p w:rsidR="00521D3C" w:rsidRPr="00B6300A" w:rsidRDefault="00521D3C" w:rsidP="00521D3C">
      <w:pPr>
        <w:pStyle w:val="Default"/>
        <w:ind w:firstLine="709"/>
        <w:jc w:val="center"/>
        <w:rPr>
          <w:b/>
        </w:rPr>
      </w:pPr>
      <w:r w:rsidRPr="00B6300A">
        <w:rPr>
          <w:b/>
        </w:rPr>
        <w:lastRenderedPageBreak/>
        <w:t xml:space="preserve">Лекция 7.  </w:t>
      </w:r>
    </w:p>
    <w:p w:rsidR="00521D3C" w:rsidRPr="00B6300A" w:rsidRDefault="00521D3C" w:rsidP="00521D3C">
      <w:pPr>
        <w:pStyle w:val="Default"/>
        <w:ind w:firstLine="709"/>
        <w:jc w:val="center"/>
        <w:rPr>
          <w:b/>
        </w:rPr>
      </w:pPr>
      <w:r w:rsidRPr="00B6300A">
        <w:rPr>
          <w:b/>
        </w:rPr>
        <w:t>Социальное обеспечение в СССР.</w:t>
      </w:r>
    </w:p>
    <w:p w:rsidR="00521D3C" w:rsidRPr="00B6300A" w:rsidRDefault="00521D3C" w:rsidP="00521D3C">
      <w:pPr>
        <w:pStyle w:val="Default"/>
        <w:ind w:firstLine="709"/>
        <w:jc w:val="both"/>
      </w:pPr>
      <w:r w:rsidRPr="00B6300A">
        <w:t>1. Социальное обеспечение в СССР. Первые социальные мероприятия советского правительства.</w:t>
      </w:r>
    </w:p>
    <w:p w:rsidR="00521D3C" w:rsidRPr="00B6300A" w:rsidRDefault="00521D3C" w:rsidP="00521D3C">
      <w:pPr>
        <w:pStyle w:val="Default"/>
        <w:ind w:firstLine="709"/>
        <w:jc w:val="both"/>
      </w:pPr>
      <w:r w:rsidRPr="00B6300A">
        <w:t xml:space="preserve">2. Особенности социальной поддержки в условиях </w:t>
      </w:r>
      <w:proofErr w:type="spellStart"/>
      <w:r w:rsidRPr="00B6300A">
        <w:t>НЭПа</w:t>
      </w:r>
      <w:proofErr w:type="spellEnd"/>
      <w:r w:rsidRPr="00B6300A">
        <w:t xml:space="preserve"> </w:t>
      </w:r>
    </w:p>
    <w:p w:rsidR="00521D3C" w:rsidRPr="00B6300A" w:rsidRDefault="00521D3C" w:rsidP="00521D3C">
      <w:pPr>
        <w:pStyle w:val="Default"/>
        <w:ind w:firstLine="709"/>
        <w:jc w:val="both"/>
      </w:pPr>
      <w:r w:rsidRPr="00B6300A">
        <w:t xml:space="preserve">3. Развитие государственного обеспечения после второй мировой войны. </w:t>
      </w:r>
    </w:p>
    <w:p w:rsidR="00521D3C" w:rsidRPr="00B6300A" w:rsidRDefault="00521D3C" w:rsidP="00521D3C">
      <w:pPr>
        <w:pStyle w:val="Default"/>
        <w:ind w:firstLine="709"/>
        <w:jc w:val="both"/>
      </w:pPr>
      <w:r w:rsidRPr="00B6300A">
        <w:t xml:space="preserve"> </w:t>
      </w:r>
    </w:p>
    <w:p w:rsidR="00521D3C" w:rsidRPr="00B6300A" w:rsidRDefault="00521D3C" w:rsidP="00521D3C">
      <w:pPr>
        <w:pStyle w:val="Default"/>
        <w:ind w:firstLine="709"/>
        <w:jc w:val="both"/>
        <w:rPr>
          <w:i/>
        </w:rPr>
      </w:pPr>
      <w:r w:rsidRPr="00B6300A">
        <w:rPr>
          <w:i/>
        </w:rPr>
        <w:t>1. Социальное обеспечение в СССР. Первые социальные мероприятия советского правительства.</w:t>
      </w:r>
    </w:p>
    <w:p w:rsidR="00521D3C" w:rsidRPr="00B6300A" w:rsidRDefault="00521D3C" w:rsidP="00521D3C">
      <w:pPr>
        <w:pStyle w:val="Default"/>
        <w:ind w:firstLine="709"/>
        <w:jc w:val="both"/>
      </w:pPr>
      <w:r w:rsidRPr="00B6300A">
        <w:t xml:space="preserve">Октябрьская революция внесла решительные изменения во всю традиционную структуру, практически уничтожив ее общественное и частное содержание и заменив их государственной системой социального обеспечения. После Октябрьской революции социальная помощь и социальная защита населения становится исключительно государственным делом. Главная черта социальной политики советского государства – ее всеобщность, предполагающая охват интересов и потребностей всех слоев населения. Государство стремится установить жесткий </w:t>
      </w:r>
      <w:proofErr w:type="gramStart"/>
      <w:r w:rsidRPr="00B6300A">
        <w:t>контроль за</w:t>
      </w:r>
      <w:proofErr w:type="gramEnd"/>
      <w:r w:rsidRPr="00B6300A">
        <w:t xml:space="preserve"> поведением отдельного гражданина, использовать социальную политику в  качестве инструмента как экономического, так и идеологического давления. Благотворительная деятельность в тот период оценивалась как «одно из средств буржуазии маскировать свой паразитизм и свою эксплуататорскую сущность посредствам лицемерной, унизительной «помощи бедным» в целях отвлечения от классовой борьбы». Все благотворительные организации, общественные и частные были переданы Советскому государству, все благотворительные заведения были преобразованы </w:t>
      </w:r>
      <w:proofErr w:type="gramStart"/>
      <w:r w:rsidRPr="00B6300A">
        <w:t>в</w:t>
      </w:r>
      <w:proofErr w:type="gramEnd"/>
      <w:r w:rsidRPr="00B6300A">
        <w:t xml:space="preserve"> государственные или закрыты. И молодая власть рьяно взялась за дело. Уже 13 ноября 1917 г., на шестой день своего существования, Совет Народных Комиссаров включил в число первых мероприятий и декретов Советской власти официальное  правительственное сообщение "О социальном страховании". В группу первого декрета входят: "Положение о страховании на случай безработицы", "Положение о страховании на случай болезни", "Положение о Страховом Совете", "Положение о страховом присутствии". </w:t>
      </w:r>
    </w:p>
    <w:p w:rsidR="00521D3C" w:rsidRPr="00B6300A" w:rsidRDefault="00521D3C" w:rsidP="00521D3C">
      <w:pPr>
        <w:pStyle w:val="Default"/>
        <w:ind w:firstLine="709"/>
        <w:jc w:val="both"/>
      </w:pPr>
      <w:r w:rsidRPr="00B6300A">
        <w:t xml:space="preserve">Народный комиссариат государственного призрения (НКГП) проводит политику упразднения существующих органов помощи с перераспределением средств и имущества на нужды, определяемые новыми государственными потребностями. </w:t>
      </w:r>
      <w:proofErr w:type="gramStart"/>
      <w:r w:rsidRPr="00B6300A">
        <w:t>Так, 19 ноября 1917 г. упразднены благотворительные учреждения и общества помощи инвалидам, 1 декабря 1917 г. - Совет детских приютов ведомства учреждений императрицы Марии, 12 января 1918 г. - Всероссийское попечительство по охране материнства и младенчества, 22 января 1918 г. упразднен Алексеевский Комитет, а 24 января 1918 г. - Александровский Комитет о раненых и т. д. Все благотворительные организации, общественные и частные, в</w:t>
      </w:r>
      <w:proofErr w:type="gramEnd"/>
      <w:r w:rsidRPr="00B6300A">
        <w:t xml:space="preserve"> том числе больницы, были переданы Советскому государству, учебные заведения преобразованы в государственные или закрыты, богадельни расформированы. Так, например, </w:t>
      </w:r>
      <w:proofErr w:type="spellStart"/>
      <w:r w:rsidRPr="00B6300A">
        <w:t>Солдатенковская</w:t>
      </w:r>
      <w:proofErr w:type="spellEnd"/>
      <w:r w:rsidRPr="00B6300A">
        <w:t xml:space="preserve"> бесплатная больница, построенная в 1910-1913 годах (790 кроватей), превратилась в Больницу им. С.П. Боткина, а Дом призрения им. Боевых - в общежитие для студентов Московского университета. Из благотворительных обществ было сохранено Российское общество Красного Креста (РОКК), старейшее в системе таких обществ в мире. Оно было преобразовано и подчинено государству. В таком виде оно утратило свои важнейшие функции, в том числе помощь военнопленным во время войны. Вместе с тем в 1922 году была создана коммунистическая Международная организация помощи борцам революции (МОПР), ставившая одной из своих целей оказание «моральной и материальной помощи» жертвам «фашизма, реакции и белого террора». </w:t>
      </w:r>
    </w:p>
    <w:p w:rsidR="00521D3C" w:rsidRPr="00B6300A" w:rsidRDefault="00521D3C" w:rsidP="00521D3C">
      <w:pPr>
        <w:pStyle w:val="Default"/>
        <w:ind w:firstLine="709"/>
        <w:jc w:val="both"/>
      </w:pPr>
      <w:r w:rsidRPr="00B6300A">
        <w:t xml:space="preserve">Вместо упраздненных ведомств в НКГП учреждались отделы, которые курировали в той или иной степени проблемы социальной помощи данной категории нуждающихся. Например, 25 января 1918 г. создается отдел призрения несовершеннолетних, еще раньше </w:t>
      </w:r>
      <w:r w:rsidRPr="00B6300A">
        <w:lastRenderedPageBreak/>
        <w:t>открывается отдел по охране материнства и детства и т. д. Помимо отделов при НКГП, других исполнительных и административных организациях учреждаются самостоятельные исполнительные комитеты, функция которых — помощь и поддержка определенной категории нуждающихся.</w:t>
      </w:r>
    </w:p>
    <w:p w:rsidR="00521D3C" w:rsidRPr="00B6300A" w:rsidRDefault="00521D3C" w:rsidP="00521D3C">
      <w:pPr>
        <w:pStyle w:val="Default"/>
        <w:ind w:firstLine="709"/>
        <w:jc w:val="both"/>
      </w:pPr>
      <w:r w:rsidRPr="00B6300A">
        <w:t xml:space="preserve">Однако целенаправленная государственная поддержка нуждающихся как средство проведения государственной социальной политики активно начинает осуществляться с апреля 1918 г., когда образуется наркомат социального обеспечения (НКСО). Государственный орган определил новую стратегию социальной помощи, исходя из задач строительства социалистического общества. </w:t>
      </w:r>
    </w:p>
    <w:p w:rsidR="00521D3C" w:rsidRPr="00B6300A" w:rsidRDefault="00521D3C" w:rsidP="00521D3C">
      <w:pPr>
        <w:pStyle w:val="Default"/>
        <w:ind w:firstLine="709"/>
        <w:jc w:val="both"/>
      </w:pPr>
      <w:r w:rsidRPr="00B6300A">
        <w:t>С введением новой государственной политики в области социальной помощи начинает оформляться классовый подход в предоставлении различных видов помощи. Согласно положению о социальном обеспечении трудящихся, право на получение помощи со стороны государства имели лица, «</w:t>
      </w:r>
      <w:proofErr w:type="gramStart"/>
      <w:r w:rsidRPr="00B6300A">
        <w:t>источниками</w:t>
      </w:r>
      <w:proofErr w:type="gramEnd"/>
      <w:r w:rsidRPr="00B6300A">
        <w:t xml:space="preserve"> существования которых является собственный труд, без эксплуатации чужого». Новое законодательство устанавливало основные виды социального обеспечения, на которые могло рассчитывать трудовое население: врачебная помощь, выдача пособий и пенсий (по старости, в связи с потерей трудоспособности, беременным и роженицам). Источниками финансирования социального обеспечения являлись взносы предприятий, учреждений и других работодателей. Трудящиеся от каких-либо взносов освобождались. Несколько позднее Положение от 31 октября 1918 г. было дополнено правительственным постановлением, согласно которому все предприятия и учреждения, кроме частных работодателей, освобождались от уплаты страховых взносов. Расходы по социальному обеспечению государство полностью брало на себя. </w:t>
      </w:r>
    </w:p>
    <w:p w:rsidR="00521D3C" w:rsidRPr="00B6300A" w:rsidRDefault="00521D3C" w:rsidP="00521D3C">
      <w:pPr>
        <w:pStyle w:val="Default"/>
        <w:ind w:firstLine="709"/>
        <w:jc w:val="both"/>
      </w:pPr>
      <w:r w:rsidRPr="00B6300A">
        <w:t xml:space="preserve">К концу июня 1918 Наркомат Социального Обеспечения разделялся на следующие отделы: </w:t>
      </w:r>
      <w:proofErr w:type="gramStart"/>
      <w:r w:rsidRPr="00B6300A">
        <w:t>Отдел Охраны Материнства и Младенчества, в ведении которого находились родовспомогательные учреждения, убежища для матерей с детьми в послеродовой период, консультации по уходу и  кормлению детей и тому подобное; Отдел Детских Домов; Отдел по обеспечению несовершеннолетних, обвиняемых в общественно-опасных деяниях (Отдел дефектных детей); Медицинский отдел, ведающий санаториями и лечебными учреждениями для широких масс населения;</w:t>
      </w:r>
      <w:proofErr w:type="gramEnd"/>
      <w:r w:rsidRPr="00B6300A">
        <w:br/>
        <w:t xml:space="preserve">Отдел пенсий и пособий и обеспечения инвалидов, вдов и стариков, причем на этот же отдел возложено оказание помощи революционным борцам, амнистированным, политическим и возвращающимся эмигрантам; Подотдел пайка. Ведающий выдачей продовольственных пайков </w:t>
      </w:r>
      <w:proofErr w:type="gramStart"/>
      <w:r w:rsidRPr="00B6300A">
        <w:t>семьям</w:t>
      </w:r>
      <w:proofErr w:type="gramEnd"/>
      <w:r w:rsidRPr="00B6300A">
        <w:t xml:space="preserve"> пострадавшим на войне; Отдел увечных воинов, в круг ведения которого входило долечивание, снабжение протезами, трудовая и профессиональная помощь, убежища для военно-увечных и их </w:t>
      </w:r>
      <w:proofErr w:type="spellStart"/>
      <w:r w:rsidRPr="00B6300A">
        <w:t>пенсионирование</w:t>
      </w:r>
      <w:proofErr w:type="spellEnd"/>
      <w:r w:rsidRPr="00B6300A">
        <w:t xml:space="preserve">. Однако обеспечением социальной защитой населения продолжали заниматься и другие </w:t>
      </w:r>
      <w:proofErr w:type="spellStart"/>
      <w:r w:rsidRPr="00B6300A">
        <w:t>коммиссариаты</w:t>
      </w:r>
      <w:proofErr w:type="spellEnd"/>
      <w:r w:rsidRPr="00B6300A">
        <w:t xml:space="preserve">, четкое разграничение обязанностей произошло только в 1920 году. </w:t>
      </w:r>
    </w:p>
    <w:p w:rsidR="00521D3C" w:rsidRPr="00B6300A" w:rsidRDefault="00521D3C" w:rsidP="00521D3C">
      <w:pPr>
        <w:pStyle w:val="Default"/>
        <w:ind w:firstLine="709"/>
        <w:jc w:val="both"/>
      </w:pPr>
    </w:p>
    <w:p w:rsidR="00521D3C" w:rsidRPr="00B6300A" w:rsidRDefault="00521D3C" w:rsidP="00521D3C">
      <w:pPr>
        <w:pStyle w:val="Default"/>
        <w:ind w:firstLine="709"/>
        <w:jc w:val="both"/>
        <w:rPr>
          <w:i/>
        </w:rPr>
      </w:pPr>
      <w:r w:rsidRPr="00B6300A">
        <w:rPr>
          <w:i/>
        </w:rPr>
        <w:t xml:space="preserve">2.Особенности социальной поддержки в условиях </w:t>
      </w:r>
      <w:proofErr w:type="spellStart"/>
      <w:r w:rsidRPr="00B6300A">
        <w:rPr>
          <w:i/>
        </w:rPr>
        <w:t>НЭПа</w:t>
      </w:r>
      <w:proofErr w:type="spellEnd"/>
      <w:r w:rsidRPr="00B6300A">
        <w:rPr>
          <w:i/>
        </w:rPr>
        <w:t xml:space="preserve"> </w:t>
      </w:r>
    </w:p>
    <w:p w:rsidR="00521D3C" w:rsidRPr="00B6300A" w:rsidRDefault="00521D3C" w:rsidP="00521D3C">
      <w:pPr>
        <w:pStyle w:val="Default"/>
        <w:ind w:firstLine="709"/>
        <w:jc w:val="both"/>
      </w:pPr>
      <w:r w:rsidRPr="00B6300A">
        <w:t xml:space="preserve">С окончанием гражданской войны и введением новой экономической политики социальное обеспечение в Советской России вступило в новый период своего развития. Новая экономическая политика, которая начинает активно проводиться </w:t>
      </w:r>
      <w:proofErr w:type="gramStart"/>
      <w:r w:rsidRPr="00B6300A">
        <w:t>в начале</w:t>
      </w:r>
      <w:proofErr w:type="gramEnd"/>
      <w:r w:rsidRPr="00B6300A">
        <w:t xml:space="preserve"> 20-х гг., существенно меняет стратегию социального обеспечения. Основными направлениями деятельности НКСО на данный период являлись: обеспечение крестьянства и лиц «самостоятельного труда» в порядке обязательной взаимопомощи; кооперация инвалидов; социальное страхование рабочих; государственное обеспечение в городах семей красноармейцев. </w:t>
      </w:r>
    </w:p>
    <w:p w:rsidR="00521D3C" w:rsidRPr="00B6300A" w:rsidRDefault="00521D3C" w:rsidP="00521D3C">
      <w:pPr>
        <w:pStyle w:val="Default"/>
        <w:ind w:firstLine="709"/>
        <w:jc w:val="both"/>
      </w:pPr>
      <w:r w:rsidRPr="00B6300A">
        <w:t xml:space="preserve">Своего рода поворотной вехой стал декрет Совета Народных Комиссаров от 15 ноября 1921 г. "О социальном страховании лиц, занятых наемным трудом". В соответствии с этим декретом социальному страхованию подлежат лица, занятые наемным трудом в государственных, кооперативных, общественных, концессионных, </w:t>
      </w:r>
      <w:r w:rsidRPr="00B6300A">
        <w:lastRenderedPageBreak/>
        <w:t xml:space="preserve">арендных и частных предприятиях, учреждениях и хозяйствах. Страхованием пользовались работники наемного труда во всех случаях социального риска, в том числе при временной или постоянной утрате трудоспособности, безработице и др. Наряду с данными видами помощи органам НКСО вменялись другие виды деятельности: оказание «помощи жертвам контрреволюции», борьба с нищенством и проституцией, помощь при стихийных бедствиях, опека и попечительство. К категории жертв контрреволюции были причислены советские работники, политические амнистированные, политические эмигранты, политические беженцы, семьи выше обозначенных лиц. Согласно постановлению, им оказывалась помощь в «идее предоставления работы, одежды, жилья, определения детей в приюты, медицинской помощи больным, временной денежной помощи, пенсий. </w:t>
      </w:r>
    </w:p>
    <w:p w:rsidR="00521D3C" w:rsidRPr="00B6300A" w:rsidRDefault="00521D3C" w:rsidP="00521D3C">
      <w:pPr>
        <w:pStyle w:val="Default"/>
        <w:ind w:firstLine="709"/>
        <w:jc w:val="both"/>
      </w:pPr>
      <w:r w:rsidRPr="00B6300A">
        <w:t>Трудовая помощь как средство борьбы против профессионального нищенства оказывается с 1919г. Организуются распределители для нищих, - в зависимости от трудоспособности они направлялись в различные типы учреждений. Так, старики и увечные распределялись в убежища, дети – в детские дома, безработные - в отделы распределения рабочей силы, а «</w:t>
      </w:r>
      <w:proofErr w:type="gramStart"/>
      <w:r w:rsidRPr="00B6300A">
        <w:t>тунеядцы</w:t>
      </w:r>
      <w:proofErr w:type="gramEnd"/>
      <w:r w:rsidRPr="00B6300A">
        <w:t xml:space="preserve"> – в специальные трудовые коммуны. Однако рост нищих не уменьшался, и это связано не только с тем, что многие из них были «сформированы» в предыдущий период. Просто с таким количеством </w:t>
      </w:r>
      <w:proofErr w:type="gramStart"/>
      <w:r w:rsidRPr="00B6300A">
        <w:t>нуждающихся</w:t>
      </w:r>
      <w:proofErr w:type="gramEnd"/>
      <w:r w:rsidRPr="00B6300A">
        <w:t xml:space="preserve"> в поддержке и защите не могли справиться формирующиеся органы социальной помощи. Кроме того, недостаточный размер социального пособия вынуждал людей «заниматься» нищенством.</w:t>
      </w:r>
      <w:r w:rsidRPr="00B6300A">
        <w:br/>
        <w:t xml:space="preserve">К середине 20-х гг. основным объектом деятельности НКСО становится крестьянство, что связано с массовым голодом (лето 1921 г.). Тогда голодали около 30 млн. человек (умерли около 5 млн.). У молодого советского государства не хватало средств на развитие системы социальной защиты населения, так как деньги шли на военные расходы и грандиозные памятники. Люди же могли рассчитывать только на помощь государства при непредвиденных событиях личной жизни или стихийных бедствиях. По определению понятия «благотворительность» никто не имеет морального права запрещать частным благотворителям оказывать нуждающимся помощь, но эту точку зрения не разделяло советское правительство. Например, было запрещено Максиму Горькому организовывать, обращаясь к западным писателям, кампанию помощи голодающим в Поволжье в 1921 году, не разрешалось американским благотворительным организациям оказывать помощь людям продуктами и медикаментами во время голода в 1933 году. Отправлялись назад грузы собранные европейской общественностью в виде помощи. В этой отечественной реформе системы социального призрения важное место занимала революционная идея о том, что изменения социального и политического строя в ходе революции, а затем социалистического строительства якобы сами приводят к установлению социальной справедливости и всесторонней заботе о человеке. </w:t>
      </w:r>
      <w:proofErr w:type="gramStart"/>
      <w:r w:rsidRPr="00B6300A">
        <w:t>Согласно</w:t>
      </w:r>
      <w:proofErr w:type="gramEnd"/>
      <w:r w:rsidRPr="00B6300A">
        <w:t xml:space="preserve"> этой идеи после революции исчезает сама необходимость в особой искусственной благотворительности, которая является особым откупом господствующих классов в пользу эксплуатируемых ими трудящихся масс. Известный русский мыслитель Писарев Д.И. развивает эту же точку зрения. В своей работе «Мыслящий пролетариат» он отмечал, что «филантропия сама по себе оскорбительна для человеческого достоинства и заключает в себе глубокую несправедливость; она принуждает одного человека зависеть в своем существовании и благосостоянии от произвольного добродушия другого такого же человека; она создает нищего и благотворителя и развращает и того, и другого. Она не уничтожает ни бедности, ни праздности».</w:t>
      </w:r>
    </w:p>
    <w:p w:rsidR="00521D3C" w:rsidRPr="00B6300A" w:rsidRDefault="00521D3C" w:rsidP="00521D3C">
      <w:pPr>
        <w:pStyle w:val="Default"/>
        <w:ind w:firstLine="709"/>
        <w:jc w:val="both"/>
      </w:pPr>
      <w:r w:rsidRPr="00B6300A">
        <w:t xml:space="preserve">Государственным социальным обеспечением пользовались лишь те крестьяне - участники войны, инвалиды и жертвы террора военного времени, которых было невозможно обеспечить посредством крестьянской взаимопомощи или трудоустройства в артелях или кооперациях инвалидов. Декрет Совнаркома от 14 мая 1921 г. ориентировал советские органы в центре и на местах на то, что основную тяжесть заботы о социальном </w:t>
      </w:r>
      <w:r w:rsidRPr="00B6300A">
        <w:lastRenderedPageBreak/>
        <w:t xml:space="preserve">обеспечении нуждавшихся должно взять на себя само крестьянство путем организации общественной взаимопомощи. Тем самым государство фактически признало, что оно не в состоянии содержать все социально не обеспеченные категории крестьян за счет государственного бюджета. Поэтому приоритетным направлением в деятельности НКСО становится работа по социальному обеспечению крестьянства, организация крестьянской общественной взаимопомощи, на которую возлагались функции само обеспечения и патронажа </w:t>
      </w:r>
      <w:proofErr w:type="gramStart"/>
      <w:r w:rsidRPr="00B6300A">
        <w:t>нуждающихся</w:t>
      </w:r>
      <w:proofErr w:type="gramEnd"/>
      <w:r w:rsidRPr="00B6300A">
        <w:t xml:space="preserve">. </w:t>
      </w:r>
      <w:proofErr w:type="gramStart"/>
      <w:r w:rsidRPr="00B6300A">
        <w:t>Основными формами деятельности комитетов крестьянской взаимопомощи являлись: оказание индивидуальной помощи красноармейцам, инвалидам (пособия, ссуды, трудовая помощь); социальная взаимопомощь (общественные запашки, запасные магазины, поддержка школ и больниц, изб-читален, домов для инвалидов); правовая помощь (защита интересов малоимущего слоя при взимании налогов, отпуске леса, наделении лугами).</w:t>
      </w:r>
      <w:proofErr w:type="gramEnd"/>
    </w:p>
    <w:p w:rsidR="00521D3C" w:rsidRPr="00B6300A" w:rsidRDefault="00521D3C" w:rsidP="00521D3C">
      <w:pPr>
        <w:pStyle w:val="Default"/>
        <w:ind w:firstLine="709"/>
        <w:jc w:val="both"/>
      </w:pPr>
      <w:r w:rsidRPr="00B6300A">
        <w:t>На основе опыта деятельности крестьянских комитетов общественной взаимопомощи позднее возникла система крестьянских обще</w:t>
      </w:r>
      <w:proofErr w:type="gramStart"/>
      <w:r w:rsidRPr="00B6300A">
        <w:t>ств вз</w:t>
      </w:r>
      <w:proofErr w:type="gramEnd"/>
      <w:r w:rsidRPr="00B6300A">
        <w:t xml:space="preserve">аимопомощи. В сентябре 1925 г. ВЦИК и Совнарком РСФСР утвердили «Положение о крестьянских обществах взаимопомощи». Положение обязывало эти общества осуществлять социальное обеспечение семей военнослужащих, инвалидов и всех беднейших слоев деревни, «содействовать» государственным органам в оборудовании, содержании и снабжении находящихся на их территории инвалидных учреждений, больниц, школ, детских домов, яслей, бесплатных столовых. Для решения данных задач частично выделялись средства от государственных органов социального обеспечения. Постепенно на смену крестьянским обществам взаимопомощи приходят кассы взаимопомощи колхозников. Их существование законодательно было закреплено постановлением ВЦИК и Совнаркома от 13 марта 1931 г. Оно утвердило Положение о кассах общественной взаимопомощи колхозников. Этим нормативным документом кассам предоставлялось право создавать дома для </w:t>
      </w:r>
      <w:proofErr w:type="gramStart"/>
      <w:r w:rsidRPr="00B6300A">
        <w:t>престарелых</w:t>
      </w:r>
      <w:proofErr w:type="gramEnd"/>
      <w:r w:rsidRPr="00B6300A">
        <w:t>, оказывать финансовую и натуральную помощь при болезни, увечье, беременности.</w:t>
      </w:r>
    </w:p>
    <w:p w:rsidR="00521D3C" w:rsidRPr="00B6300A" w:rsidRDefault="00521D3C" w:rsidP="00521D3C">
      <w:pPr>
        <w:pStyle w:val="Default"/>
        <w:ind w:firstLine="709"/>
        <w:jc w:val="both"/>
      </w:pPr>
      <w:r w:rsidRPr="00B6300A">
        <w:t xml:space="preserve">В стране после войны ощущалась острая нехватка продуктов питания, одежды, промышленных товаров. Решение проблемы обеспечения населения страны продовольствием в этот период было </w:t>
      </w:r>
      <w:proofErr w:type="gramStart"/>
      <w:r w:rsidRPr="00B6300A">
        <w:t>значительно усложнено</w:t>
      </w:r>
      <w:proofErr w:type="gramEnd"/>
      <w:r w:rsidRPr="00B6300A">
        <w:t xml:space="preserve"> засухой. Она </w:t>
      </w:r>
      <w:proofErr w:type="gramStart"/>
      <w:r w:rsidRPr="00B6300A">
        <w:t>охватила</w:t>
      </w:r>
      <w:proofErr w:type="gramEnd"/>
      <w:r w:rsidRPr="00B6300A">
        <w:t xml:space="preserve"> прежде всего обширные районы Поволжья и некоторые другие регионы. Для координации действий по спасению голодающих при </w:t>
      </w:r>
      <w:proofErr w:type="spellStart"/>
      <w:r w:rsidRPr="00B6300A">
        <w:t>ВЦИКе</w:t>
      </w:r>
      <w:proofErr w:type="spellEnd"/>
      <w:r w:rsidRPr="00B6300A">
        <w:t xml:space="preserve"> декретом от 18 июля 1921 г. создана Центральная комиссия помощи голодающим - </w:t>
      </w:r>
      <w:proofErr w:type="spellStart"/>
      <w:r w:rsidRPr="00B6300A">
        <w:t>Помгол</w:t>
      </w:r>
      <w:proofErr w:type="spellEnd"/>
      <w:r w:rsidRPr="00B6300A">
        <w:t xml:space="preserve">, наделенная чрезвычайными полномочиями. </w:t>
      </w:r>
      <w:proofErr w:type="gramStart"/>
      <w:r w:rsidRPr="00B6300A">
        <w:t xml:space="preserve">Основные задачи комиссии: выяснение размеров голода, рассмотрение ходатайств о признании голодающими отдельных губерний и уездов, </w:t>
      </w:r>
      <w:proofErr w:type="spellStart"/>
      <w:r w:rsidRPr="00B6300A">
        <w:t>изыскивание</w:t>
      </w:r>
      <w:proofErr w:type="spellEnd"/>
      <w:r w:rsidRPr="00B6300A">
        <w:t xml:space="preserve"> средств для борьбы с голодом и др. Большое значение имело принятие в августе 1925 г. «Положения об обеспечении в порядке социального страхования инвалидов труда и членов семейств, умерших или безвестно отсутствующих инвалидов труда» Право на пенсионное обеспечение в случае потери трудоспособности вследствие старости получали</w:t>
      </w:r>
      <w:proofErr w:type="gramEnd"/>
      <w:r w:rsidRPr="00B6300A">
        <w:t xml:space="preserve"> нетрудоспособные рабочие и служащие при условии достижения возраста не менее 50 лет и наличия трудового стажа 8 лет. </w:t>
      </w:r>
    </w:p>
    <w:p w:rsidR="00521D3C" w:rsidRPr="00B6300A" w:rsidRDefault="00521D3C" w:rsidP="00521D3C">
      <w:pPr>
        <w:pStyle w:val="Default"/>
        <w:ind w:firstLine="709"/>
        <w:jc w:val="both"/>
      </w:pPr>
      <w:r w:rsidRPr="00B6300A">
        <w:t>Проблемами инвалидов в советской России занимались общественные организации: Всероссийский союз кооперации инвалидов (</w:t>
      </w:r>
      <w:proofErr w:type="spellStart"/>
      <w:r w:rsidRPr="00B6300A">
        <w:t>Всекоопинсоюз</w:t>
      </w:r>
      <w:proofErr w:type="spellEnd"/>
      <w:r w:rsidRPr="00B6300A">
        <w:t xml:space="preserve">), Всероссийское общество слепых (ВОС), Всероссийское объединение глухонемых (ВОГ). Их основной задачей было социальное обеспечение инвалидов. Осуществлялось трудоустройство инвалидов путем организации артелей и кооперативов. Особые условия труда и организации быта инвалидов вызвали необходимость создания касс взаимопомощи. Их назначение заключалось в выполнении социально-бытовых функций по обслуживанию инвалидов: организации санаторно-курортной помощи, сети детских учреждений, предоставлении ссуды. В 1931 г. происходит изменение классификации инвалидности, она определяла степень инвалидности по «возможности-невозможности» индивида выполнять трудовые, профессиональные обязанности, кроме того, учитывалась </w:t>
      </w:r>
      <w:r w:rsidRPr="00B6300A">
        <w:lastRenderedPageBreak/>
        <w:t xml:space="preserve">возможность нуждающегося в самом обеспечении. На основе этой классификации можно определять степень инвалидности и предоставлять ему те или иные трудовые места. </w:t>
      </w:r>
    </w:p>
    <w:p w:rsidR="00521D3C" w:rsidRPr="00B6300A" w:rsidRDefault="00521D3C" w:rsidP="00521D3C">
      <w:pPr>
        <w:pStyle w:val="Default"/>
        <w:ind w:firstLine="709"/>
        <w:jc w:val="both"/>
      </w:pPr>
      <w:r w:rsidRPr="00B6300A">
        <w:t xml:space="preserve">Разработка законодательства о пенсионном обеспечении по старости как самостоятельном виде социального обеспечения стала проводиться в 1928-1932 гг. Определялся возраст для получения пенсии по старости: для мужчин — 60 лет, для женщин — 55 лет; необходимый для назначения пенсий трудовой стаж устанавливался одинаковый для мужчин и женщин - не менее 25 лет. В 30-е гг. происходит переориентация в деятельности социального обеспечения, где наряду с декларированием полного государственного обеспечения трудящихся, выдвигается тезис о «борьбе со всякого рода паразитизмом и </w:t>
      </w:r>
      <w:proofErr w:type="gramStart"/>
      <w:r w:rsidRPr="00B6300A">
        <w:t>тунеядством</w:t>
      </w:r>
      <w:proofErr w:type="gramEnd"/>
      <w:r w:rsidRPr="00B6300A">
        <w:t xml:space="preserve">». Основная задача социального обеспечения в эти годы — работа по трудоустройству и обучению инвалидов. </w:t>
      </w:r>
    </w:p>
    <w:p w:rsidR="00521D3C" w:rsidRPr="00B6300A" w:rsidRDefault="00521D3C" w:rsidP="00521D3C">
      <w:pPr>
        <w:pStyle w:val="Default"/>
        <w:ind w:firstLine="709"/>
        <w:jc w:val="both"/>
      </w:pPr>
      <w:r w:rsidRPr="00B6300A">
        <w:t xml:space="preserve"> </w:t>
      </w:r>
    </w:p>
    <w:p w:rsidR="00521D3C" w:rsidRPr="00B6300A" w:rsidRDefault="00521D3C" w:rsidP="00521D3C">
      <w:pPr>
        <w:pStyle w:val="Default"/>
        <w:ind w:firstLine="709"/>
        <w:jc w:val="both"/>
        <w:rPr>
          <w:i/>
        </w:rPr>
      </w:pPr>
      <w:r w:rsidRPr="00B6300A">
        <w:rPr>
          <w:i/>
        </w:rPr>
        <w:t xml:space="preserve">3. Развитие государственного обеспечения после второй мировой войны. </w:t>
      </w:r>
    </w:p>
    <w:p w:rsidR="00521D3C" w:rsidRPr="00B6300A" w:rsidRDefault="00521D3C" w:rsidP="00521D3C">
      <w:pPr>
        <w:pStyle w:val="Default"/>
        <w:ind w:firstLine="709"/>
        <w:jc w:val="both"/>
      </w:pPr>
      <w:r w:rsidRPr="00B6300A">
        <w:t xml:space="preserve">Социальная помощь и защита в период Великой Отечественной войны связана с проблемами помощи семьям фронтовиков, больным и раненым, с трудоустройством инвалидов, с вопросами попечения детей-сирот и другими проблемами военного времени. С конца июня 1941 г. выпускается целый ряд указов, послуживших основой для социального обеспечения семей фронтовиков. Указом от 26 июня 1941 г. регламентируется порядок выплат  пособий семьям, в 1942 г. в указ вносятся уточнения сообразно новым условиям. </w:t>
      </w:r>
    </w:p>
    <w:p w:rsidR="00521D3C" w:rsidRPr="00B6300A" w:rsidRDefault="00521D3C" w:rsidP="00521D3C">
      <w:pPr>
        <w:pStyle w:val="Default"/>
        <w:ind w:firstLine="709"/>
        <w:jc w:val="both"/>
      </w:pPr>
      <w:r w:rsidRPr="00B6300A">
        <w:t xml:space="preserve">Вопросы о пособиях и льготах семьям фронтовиков в период Великой Отечественной войны поднимаются и в последующие военные годы. Так, 4 июня 1943 г. принято постановление СНК СССР «О льготах для семей военнослужащих, погибших и без вести пропавших на фронтах Отечественной войны». </w:t>
      </w:r>
    </w:p>
    <w:p w:rsidR="00521D3C" w:rsidRPr="00B6300A" w:rsidRDefault="00521D3C" w:rsidP="00521D3C">
      <w:pPr>
        <w:pStyle w:val="Default"/>
        <w:ind w:firstLine="709"/>
        <w:jc w:val="both"/>
      </w:pPr>
      <w:r w:rsidRPr="00B6300A">
        <w:t>Социальная помощь и социальная реабилитация раненых – следующий комплекс проблем в данный период. Большой поток раненых требовал экстренных мер не только по их эвакуации, но и по реабилитации. 8 октября 1941 г. создаются комитеты помощи по обслуживанию больных и раненых бойцов Красной Армии.</w:t>
      </w:r>
    </w:p>
    <w:p w:rsidR="00521D3C" w:rsidRPr="00B6300A" w:rsidRDefault="00521D3C" w:rsidP="00521D3C">
      <w:pPr>
        <w:pStyle w:val="Default"/>
        <w:ind w:firstLine="709"/>
        <w:jc w:val="both"/>
      </w:pPr>
      <w:r w:rsidRPr="00B6300A">
        <w:t xml:space="preserve">Проблемы охраны детства и попечения сирот в условиях военного времени принимают новые черты. Задача теперь состоит не только в том, чтобы открыть новые учреждения, но и в том, чтобы эвакуировать вглубь страны воспитанников детских домов. </w:t>
      </w:r>
    </w:p>
    <w:p w:rsidR="00521D3C" w:rsidRPr="00B6300A" w:rsidRDefault="00521D3C" w:rsidP="00521D3C">
      <w:pPr>
        <w:pStyle w:val="Default"/>
        <w:ind w:firstLine="709"/>
        <w:jc w:val="both"/>
      </w:pPr>
      <w:r w:rsidRPr="00B6300A">
        <w:t>После войны с восстановлением народного хозяйства преобразуется и административная система управления социальным обеспечением, вместо НКСО образовывается Министерство социального обеспечения.</w:t>
      </w:r>
    </w:p>
    <w:p w:rsidR="00521D3C" w:rsidRPr="00B6300A" w:rsidRDefault="00521D3C" w:rsidP="00521D3C">
      <w:pPr>
        <w:pStyle w:val="Default"/>
        <w:ind w:firstLine="709"/>
        <w:jc w:val="both"/>
      </w:pPr>
      <w:r w:rsidRPr="00B6300A">
        <w:t xml:space="preserve"> Верховный Совет СССР 14 июля 1956 г. принимает Закон о государственных пенсиях, по которому не только расширяется круг лиц, которым предоставляются пенсии, но и самостоятельную отрасль выделяется законодательство о социальном обеспечении. Практически положено начало всеобщему государственному пенсионному обеспечению трудящихся. В январе 1961 г. изменяется положение о Министерстве социального обеспечения РСФСР, где его функции по сравнению с 1937 г. значительно расширяются. Согласно постановлению Совмина РСФСР, на Министерство возлагались следующие функции: выплата пенсий;</w:t>
      </w:r>
      <w:r w:rsidRPr="00B6300A">
        <w:br/>
        <w:t xml:space="preserve">организация врачебно-трудовой экспертизы; трудовое устройство и профессиональное обучение инвалидов; материально-бытовое обслуживание пенсионеров, многодетных и одиноких матерей; предоставление </w:t>
      </w:r>
      <w:proofErr w:type="spellStart"/>
      <w:r w:rsidRPr="00B6300A">
        <w:t>протезн</w:t>
      </w:r>
      <w:proofErr w:type="gramStart"/>
      <w:r w:rsidRPr="00B6300A">
        <w:t>о</w:t>
      </w:r>
      <w:proofErr w:type="spellEnd"/>
      <w:r w:rsidRPr="00B6300A">
        <w:t>-</w:t>
      </w:r>
      <w:proofErr w:type="gramEnd"/>
      <w:r w:rsidRPr="00B6300A">
        <w:t xml:space="preserve"> ортопедической помощи. В 1964 г. принимается Закона пенсиях и пособиях членам колхозов. Тем самым в стране осуществляется всеобщее государственное пенсионное обеспечение. В сентябре 1967 года состоялся Пленум Центрального Комитета КПСС. На нем рассматривались вопросы повышения благосостояния советского народа. Был снижен пенсионный возраст для колхозников, инвалидов, жителей Крайнего Севера. Повышены пенсии инвалидам Отечественной войны. Все это улучшено материальное положение более чем пяти миллионов пенсионеров. </w:t>
      </w:r>
    </w:p>
    <w:p w:rsidR="00521D3C" w:rsidRPr="00B6300A" w:rsidRDefault="00521D3C" w:rsidP="00521D3C">
      <w:pPr>
        <w:pStyle w:val="Default"/>
        <w:ind w:firstLine="709"/>
        <w:jc w:val="both"/>
      </w:pPr>
      <w:proofErr w:type="gramStart"/>
      <w:r w:rsidRPr="00B6300A">
        <w:lastRenderedPageBreak/>
        <w:t>Материальное обеспечение социально нуждавшихся категорий населения осуществлялось на основе трех сложившихся систем: государственное социальное обеспечение, обслуживавшее военнослужащих, членов творческих союзов, учащихся и ряд других категорий граждан за счет государственных, республиканских и местных бюджетов; государственное  социальное страхование, распространявшееся на рабочих и служащих и находившееся в ведении профессиональных союзов; источником его финансирования являлись взносы предприятий, учреждений, организаций и бюджетных дотаций;</w:t>
      </w:r>
      <w:proofErr w:type="gramEnd"/>
      <w:r w:rsidRPr="00B6300A">
        <w:t xml:space="preserve"> социальное обеспечение колхозников, средства на которое формировались из отчислений от доходов колхозов и дотаций по государственному бюджету. </w:t>
      </w:r>
    </w:p>
    <w:p w:rsidR="00521D3C" w:rsidRPr="00B6300A" w:rsidRDefault="00521D3C" w:rsidP="00521D3C">
      <w:pPr>
        <w:pStyle w:val="Default"/>
        <w:ind w:firstLine="709"/>
        <w:jc w:val="both"/>
      </w:pPr>
      <w:r w:rsidRPr="00B6300A">
        <w:t>Независимо от системы, материально обеспечивавшей граждан, они были полностью освобождены от уплаты каких-либо взносов на социальное обеспечение или страхование. С завершением в основном процесса своего становления в 60-е гг. советское социальное обеспечение функционировало на таких принципах: «Социальное обеспечение в СССР организовано на социалистических принципах. Принципы организации социального обеспечения в СССР проникнуты духом социалистического гуманизма, подлинной заботой о человеке. Правом на социальное обеспечение пользуются в равной степени все народы Советского Союза. Социальное обеспечение осуществляется полностью за счет государственных и общественных средств. Трудящиеся СССР не производят никаких отчислений из своего заработка и доходов на нужды социального обеспечения. Советскую систему социально обеспечения характеризуют доступность условий обеспечения и широкий охват населения».</w:t>
      </w:r>
    </w:p>
    <w:p w:rsidR="00521D3C" w:rsidRPr="00B6300A" w:rsidRDefault="00521D3C" w:rsidP="00521D3C">
      <w:pPr>
        <w:pStyle w:val="Default"/>
        <w:ind w:firstLine="709"/>
        <w:jc w:val="both"/>
      </w:pPr>
      <w:r w:rsidRPr="00B6300A">
        <w:t xml:space="preserve">Отметим, что благотворительная деятельность, породив в начале нынешнего столетия социальную работу, не исчезла, а продолжала существовать наряду с ней в качестве непрофессиональной помощи </w:t>
      </w:r>
      <w:proofErr w:type="gramStart"/>
      <w:r w:rsidRPr="00B6300A">
        <w:t>нуждающимся</w:t>
      </w:r>
      <w:proofErr w:type="gramEnd"/>
      <w:r w:rsidRPr="00B6300A">
        <w:t xml:space="preserve">. </w:t>
      </w:r>
    </w:p>
    <w:p w:rsidR="00521D3C" w:rsidRPr="00B6300A" w:rsidRDefault="00521D3C" w:rsidP="00521D3C">
      <w:pPr>
        <w:pStyle w:val="Default"/>
        <w:ind w:firstLine="709"/>
        <w:jc w:val="both"/>
      </w:pPr>
      <w:r w:rsidRPr="00B6300A">
        <w:t xml:space="preserve">Вытеснить из общественного сознания пренебрежительное отношение к прошлому, третирование достижений России, в том числе и в деле культурного строительства - обязанность современной  благотворительности. В начале 30-х годов Шаляпин Ф.И. с горечью писал: "«...все эти русские мужики, Алексеевы, Мамонтовы, Сапожниковы, Сабашниковы, Щукины - какие все это козыри в игре нации. Ну, а теперь – это кулаки, вредный элемент, подлежащий беспощадному искоренению! Я никак не могу отказаться от восхищения перед их талантами и культурными заслугами. И как обидно мне знать теперь, что они считаются врагами народа, которых надо бить". И не надо отказываться, а следует наоборот возрождать опыт предков и брать из него самые удачные способы работы, следует учиться на чужих ошибках, а не повторять их. </w:t>
      </w:r>
    </w:p>
    <w:p w:rsidR="00521D3C" w:rsidRPr="00B6300A" w:rsidRDefault="00521D3C" w:rsidP="00521D3C">
      <w:pPr>
        <w:pStyle w:val="Default"/>
        <w:ind w:firstLine="709"/>
        <w:jc w:val="both"/>
      </w:pPr>
      <w:r w:rsidRPr="00B6300A">
        <w:t>Отсутствие целостного взгляда на российское общество как не систему приводило к тому, что в советской историографии и социологии исследовались лишь отдельные структурные звенья (в основном рабочий класс), в то время как другим не уделялось почти никакого внимания. За весь советский период не вышло ни одной работы, посвященной феномену российской благотворительности. Но все же в Советском Союзе существовали общественные организации, которые по формальным признакам можно отнести к организациям третьего сектора, поскольку их задачей было выполнение некоторых задач, связанных с социальной работой, а так же представительством интересов некоторых социальных групп (Всероссийское общество слепых, Всероссийское общество «Знание», Совет ветеранов Великой Отечественной войны). Эти организации можно охарактеризовать как корпоративные структуры, поскольку они обладали абсолютной монополией на представительство интересов определенных групп населения. С другой стороны, эти организации имели косвенное значение для выполнения социальной работы, поскольку она почти целиком выполнялась государственными учреждениями. Их социальной задачей был скорее социальный контроль и поддержание общественного порядка, так как они были созданы и полностью контролировались государством. К тому же, помимо членских взносов их основным источником финансирования было государство.</w:t>
      </w:r>
    </w:p>
    <w:p w:rsidR="00521D3C" w:rsidRPr="00B6300A" w:rsidRDefault="00521D3C" w:rsidP="00521D3C">
      <w:pPr>
        <w:pStyle w:val="Default"/>
        <w:ind w:firstLine="709"/>
        <w:jc w:val="center"/>
        <w:rPr>
          <w:b/>
        </w:rPr>
      </w:pPr>
    </w:p>
    <w:p w:rsidR="00521D3C" w:rsidRPr="00B6300A" w:rsidRDefault="00521D3C" w:rsidP="00521D3C">
      <w:pPr>
        <w:pStyle w:val="Default"/>
        <w:ind w:firstLine="709"/>
        <w:jc w:val="center"/>
        <w:rPr>
          <w:b/>
        </w:rPr>
      </w:pPr>
      <w:r w:rsidRPr="00B6300A">
        <w:rPr>
          <w:b/>
        </w:rPr>
        <w:t>Лекция 8.</w:t>
      </w:r>
    </w:p>
    <w:p w:rsidR="00521D3C" w:rsidRPr="00B6300A" w:rsidRDefault="00521D3C" w:rsidP="00521D3C">
      <w:pPr>
        <w:pStyle w:val="Default"/>
        <w:ind w:firstLine="709"/>
        <w:jc w:val="center"/>
        <w:rPr>
          <w:b/>
        </w:rPr>
      </w:pPr>
      <w:r w:rsidRPr="00B6300A">
        <w:rPr>
          <w:b/>
        </w:rPr>
        <w:t>Россия в условиях социального надлома и его последствия</w:t>
      </w:r>
    </w:p>
    <w:p w:rsidR="00521D3C" w:rsidRPr="00B6300A" w:rsidRDefault="00521D3C" w:rsidP="00521D3C">
      <w:pPr>
        <w:pStyle w:val="Default"/>
        <w:ind w:firstLine="709"/>
        <w:jc w:val="both"/>
      </w:pPr>
      <w:r w:rsidRPr="00B6300A">
        <w:t xml:space="preserve">1. Социальная работа в России 90-х годов: общие направления деятельности. </w:t>
      </w:r>
    </w:p>
    <w:p w:rsidR="00521D3C" w:rsidRPr="00B6300A" w:rsidRDefault="00521D3C" w:rsidP="00521D3C">
      <w:pPr>
        <w:pStyle w:val="Default"/>
        <w:ind w:firstLine="709"/>
        <w:jc w:val="both"/>
      </w:pPr>
      <w:r w:rsidRPr="00B6300A">
        <w:t xml:space="preserve">2. Благотворительность в России переходного периода. </w:t>
      </w:r>
    </w:p>
    <w:p w:rsidR="00521D3C" w:rsidRPr="00B6300A" w:rsidRDefault="00521D3C" w:rsidP="00521D3C">
      <w:pPr>
        <w:pStyle w:val="Default"/>
        <w:ind w:firstLine="709"/>
        <w:jc w:val="both"/>
      </w:pPr>
      <w:r w:rsidRPr="00B6300A">
        <w:t xml:space="preserve">3. Складывание теоретической социальной работы в России в конце </w:t>
      </w:r>
      <w:r w:rsidRPr="00B6300A">
        <w:rPr>
          <w:lang w:val="en-US"/>
        </w:rPr>
        <w:t>XIX</w:t>
      </w:r>
      <w:r w:rsidRPr="00B6300A">
        <w:t xml:space="preserve"> - начале </w:t>
      </w:r>
      <w:r w:rsidRPr="00B6300A">
        <w:rPr>
          <w:lang w:val="en-US"/>
        </w:rPr>
        <w:t>XX</w:t>
      </w:r>
      <w:r w:rsidRPr="00B6300A">
        <w:t xml:space="preserve"> вв. </w:t>
      </w:r>
    </w:p>
    <w:p w:rsidR="00521D3C" w:rsidRPr="00B6300A" w:rsidRDefault="00521D3C" w:rsidP="00521D3C">
      <w:pPr>
        <w:pStyle w:val="Default"/>
        <w:ind w:firstLine="709"/>
        <w:jc w:val="both"/>
        <w:rPr>
          <w:i/>
        </w:rPr>
      </w:pPr>
    </w:p>
    <w:p w:rsidR="00521D3C" w:rsidRPr="00B6300A" w:rsidRDefault="00521D3C" w:rsidP="00521D3C">
      <w:pPr>
        <w:pStyle w:val="Default"/>
        <w:ind w:firstLine="709"/>
        <w:jc w:val="both"/>
        <w:rPr>
          <w:i/>
        </w:rPr>
      </w:pPr>
      <w:r w:rsidRPr="00B6300A">
        <w:rPr>
          <w:i/>
        </w:rPr>
        <w:t xml:space="preserve">1. Социальная работа в России 90-х годов: общие направления деятельности. </w:t>
      </w:r>
    </w:p>
    <w:p w:rsidR="00521D3C" w:rsidRPr="00B6300A" w:rsidRDefault="00521D3C" w:rsidP="00521D3C">
      <w:pPr>
        <w:pStyle w:val="Default"/>
        <w:ind w:firstLine="709"/>
        <w:jc w:val="both"/>
      </w:pPr>
      <w:r w:rsidRPr="00B6300A">
        <w:t>Социальная работа как профессиональная деятельность начинает складываться в начале 90-х годов. К организации нового вида деятельности и созданию сети учреждений «подтолкнули» экономический кризис и рост социальных проблем в обществе, которые возникли в результате распада единого социального, экономического и геополитического пространства. В обществе появились тенденции, ранее не характерные для него:</w:t>
      </w:r>
      <w:r w:rsidRPr="00B6300A">
        <w:br/>
        <w:t xml:space="preserve">снижение уровня жизни, безработица, вынужденная миграция населения, профессиональное нищенство, </w:t>
      </w:r>
      <w:proofErr w:type="gramStart"/>
      <w:r w:rsidRPr="00B6300A">
        <w:t>криминогенная обстановка</w:t>
      </w:r>
      <w:proofErr w:type="gramEnd"/>
      <w:r w:rsidRPr="00B6300A">
        <w:t xml:space="preserve">, падение уровня рождаемости, распад института семьи и брака. </w:t>
      </w:r>
    </w:p>
    <w:p w:rsidR="00521D3C" w:rsidRPr="00B6300A" w:rsidRDefault="00521D3C" w:rsidP="00521D3C">
      <w:pPr>
        <w:pStyle w:val="Default"/>
        <w:ind w:firstLine="709"/>
        <w:jc w:val="both"/>
      </w:pPr>
      <w:r w:rsidRPr="00B6300A">
        <w:t xml:space="preserve">Уровень жизни населения в начале 90-х годов резко снижается в результате проводимой социальной и экономической политики, повышения потребительских цен и снижения доходов населения. По отношению к 1990 г. платные услуги населению составили в 1993 г. 39%, а покупательная способность денежных сбережений — 97%. С 1990 по 1993 г. дефлятор валового внутреннего продукта вырос в 410 раз. В январе-июле 1992 г. Федеральная служба занятости зафиксировала 1281,7 тыс. неработающих граждан, из них 71% составляли женщины. </w:t>
      </w:r>
      <w:proofErr w:type="gramStart"/>
      <w:r w:rsidRPr="00B6300A">
        <w:t>По оценке других экспертов, численность безработных составляла: в 1992 г. — 3594 тыс. человек, в 1993 г. — 4120 тыс., в 1994 г. — 5300 тыс. в том числе официально зарегистрированных — в 1992 г. — 3594 тыс., в 1993 г. — 4120 тыс., в 1994 г. — 5300 тыс. человек.</w:t>
      </w:r>
      <w:proofErr w:type="gramEnd"/>
      <w:r w:rsidRPr="00B6300A">
        <w:t xml:space="preserve"> Несмотря на существующие расхождения в цифрах, налицо динамика роста безработицы. Рост безработицы повлек за собой изменение динамики преступности. Так, если в 1986 г. в России зарегистрировано 1 338 424 преступления, то в 1991 г. эта цифра составила 2 173 074 (по другим источникам, в 1991 г. — 2173,1 тыс. преступлений, в 1992 г. — 2760,7 тыс., в 1993 г. — 2799,6).</w:t>
      </w:r>
    </w:p>
    <w:p w:rsidR="00521D3C" w:rsidRPr="00B6300A" w:rsidRDefault="00521D3C" w:rsidP="00521D3C">
      <w:pPr>
        <w:pStyle w:val="Default"/>
        <w:ind w:firstLine="709"/>
        <w:jc w:val="both"/>
      </w:pPr>
      <w:r w:rsidRPr="00B6300A">
        <w:t xml:space="preserve">В конце 80-х гг. в России появляются беженцы — лица, которые вынуждены покинуть места постоянного жительства вследствие совершенного в отношении их насилия или преследования по признаку национальной принадлежности, вероисповедания, политических убеждений. На территории России в 1989 г. появляются беженцы из Узбекистана — более 20 тыс. </w:t>
      </w:r>
      <w:proofErr w:type="spellStart"/>
      <w:r w:rsidRPr="00B6300A">
        <w:t>турок-месхетинцев</w:t>
      </w:r>
      <w:proofErr w:type="spellEnd"/>
      <w:r w:rsidRPr="00B6300A">
        <w:t>. К 1992 г. в Российской Федерации зарегистрировано 222 тыс. беженцев из стран Закавказья, Средней Азии, Балтии. Вынужденная миграция населения привела к осложнению социально-экономической и политической обстановки в регионах.</w:t>
      </w:r>
      <w:r w:rsidRPr="00B6300A">
        <w:br/>
        <w:t>Сложная социально-экономическая ситуация не могла не отразиться на институте семьи и брака. По сравнению с 1991 г. сокращается число браков и увеличивается число разводов. Так, если в 1991 г. на 1277,2 тыс. браков было 597,9 тыс. разводов, то в 1994 г. — на 1080,6 тыс. — 680,5 тыс. соответственно. Такая тенденция сохраняется и в настоящее время.</w:t>
      </w:r>
      <w:r w:rsidRPr="00B6300A">
        <w:br/>
        <w:t>Сохраняется устойчивая тенденция роста рождения детей вне института семьи и брака, а также детей-отказников, т. е. детей, которых матери по тем или иным причинам оставили в родильных домах. Если доля детей, родившихся вне брака, в общем числе родившихся в 1988 г. составляла 12,96% , то в 1994 г. — 19,60%, причем это происходило на фоне падения общей численности рождений. В целом уровень рождаемости по России только в 1988-1992 гг. сократился на 38%.</w:t>
      </w:r>
    </w:p>
    <w:p w:rsidR="00521D3C" w:rsidRPr="00B6300A" w:rsidRDefault="00521D3C" w:rsidP="00521D3C">
      <w:pPr>
        <w:pStyle w:val="Default"/>
        <w:ind w:firstLine="709"/>
        <w:jc w:val="both"/>
      </w:pPr>
      <w:r w:rsidRPr="00B6300A">
        <w:t xml:space="preserve">В этих условиях Правительством разрабатываются экономические и социальные программы, а также комплекс неотложных мер, направленных на выход России из </w:t>
      </w:r>
      <w:r w:rsidRPr="00B6300A">
        <w:lastRenderedPageBreak/>
        <w:t>кризиса. Программа в сфере экономики предусматривала целый ряд радикальных мер, среди которых важнейшими являются: либерализация цен; сокращение бюджетного дефицита; снижение дотаций убыточным предприятиям; введение прогрессивных налогов;</w:t>
      </w:r>
      <w:r w:rsidRPr="00B6300A">
        <w:br/>
        <w:t>сокращение военных расходов. В условиях социально-экономической нестабильности происходит снижение инвестиций и в социальную сферу. В частности, по официальным данным к концу 1992 г. по сравнению с 1991 г. снизился ввод в эксплуатацию домов-интернатов для инвалидов и престарелых до 69%, детских дошкольных учреждений — до 76%, общеобразовательных школ — до 80%.</w:t>
      </w:r>
    </w:p>
    <w:p w:rsidR="00521D3C" w:rsidRPr="00B6300A" w:rsidRDefault="00521D3C" w:rsidP="00521D3C">
      <w:pPr>
        <w:pStyle w:val="Default"/>
        <w:ind w:firstLine="709"/>
        <w:jc w:val="both"/>
      </w:pPr>
      <w:r w:rsidRPr="00B6300A">
        <w:t>Стихийные процессы и процессы, связанные с попытками стабилизировать социально-экономическую ситуацию, выдвинули на первый план задачи защиты и поддержки наиболее уязвимых слоев населения, необходимость выделить приоритетные группы населения, которым в первую очередь должна оказываться всесторонняя поддержка. К ним относились дети, пенсионеры, инвалиды, беженцы, малоимущие, военнослужащие (уволенные в запас). Поэтому в декабре 1991 г. президентским Указом «О дополнительных мерах по социальной поддержке населения в 1992 г.» органам исполнительной власти предоставлялось самостоятельное право определять формы социальной поддержки населения (</w:t>
      </w:r>
      <w:proofErr w:type="spellStart"/>
      <w:r w:rsidRPr="00B6300A">
        <w:t>талонно-купонная</w:t>
      </w:r>
      <w:proofErr w:type="spellEnd"/>
      <w:r w:rsidRPr="00B6300A">
        <w:t>, карточная, целевая денежная компенсация и др.), которые смогли бы защитить население в условиях либерализации цен.</w:t>
      </w:r>
      <w:r w:rsidRPr="00B6300A">
        <w:br/>
      </w:r>
      <w:proofErr w:type="gramStart"/>
      <w:r w:rsidRPr="00B6300A">
        <w:t>Для формирования финансовых источников предполагалось создать Республиканский и территориальные фонды социальной поддержки населения, которые бы образовывались за «счет средств остатков продукции и товаров, части доходов от приватизации, а также от деятельности предприятий, организуемых ими денежно-вещевых лотерей, аукционов, добровольных взносов предприятий, учреждений и организаций, иностранных юридических и физических лиц, гуманитарной помощи, других поступлений...».</w:t>
      </w:r>
      <w:proofErr w:type="gramEnd"/>
      <w:r w:rsidRPr="00B6300A">
        <w:t xml:space="preserve"> </w:t>
      </w:r>
      <w:proofErr w:type="gramStart"/>
      <w:r w:rsidRPr="00B6300A">
        <w:t>Правительству Российской Федерации предложено определить порядок адресного направления гуманитарной помощи, а Министерству социальной защиты населения (ныне Министерство труда и социального развития) определить размеры бюджетных и внебюджетных средств в Республиканский и территориальные фонды.</w:t>
      </w:r>
      <w:proofErr w:type="gramEnd"/>
    </w:p>
    <w:p w:rsidR="00521D3C" w:rsidRPr="00B6300A" w:rsidRDefault="00521D3C" w:rsidP="00521D3C">
      <w:pPr>
        <w:pStyle w:val="Default"/>
        <w:ind w:firstLine="709"/>
        <w:jc w:val="both"/>
      </w:pPr>
      <w:proofErr w:type="gramStart"/>
      <w:r w:rsidRPr="00B6300A">
        <w:t>В начале 1992 г. происходит переориентация в поступлении финансовых средств в Республиканский и территориальные фонды.</w:t>
      </w:r>
      <w:proofErr w:type="gramEnd"/>
      <w:r w:rsidRPr="00B6300A">
        <w:t xml:space="preserve"> Согласно решению Правительства России, они должны формироваться за счет денежных средств КПСС и Коммунистической партии РСФСР. Другую часть средств данного фонда составляют отчисления правительств республик, входящих в состав РФ, органов исполнительной власти краев, областей, автономных образований, городов Москвы и Санкт-Петербурга, которые должны направлять средства от </w:t>
      </w:r>
      <w:proofErr w:type="spellStart"/>
      <w:r w:rsidRPr="00B6300A">
        <w:t>дооценки</w:t>
      </w:r>
      <w:proofErr w:type="spellEnd"/>
      <w:r w:rsidRPr="00B6300A">
        <w:t xml:space="preserve"> товаров и продукции (25%) и от приватизации государственного и муниципального имущества (10%). Принимается ряд законодательных мер в области семьи, детства, защиты инвалидов, пенсионеров, военнослужащих: «О государственных пенсиях РСФСР», «О дополнительных мерах по охране материнства и детства» (4 апреля 1992 г.), «Об улучшении пенсионного обеспечения семей граждан, умерших вследствие заболевания сибирской язвой в г</w:t>
      </w:r>
      <w:proofErr w:type="gramStart"/>
      <w:r w:rsidRPr="00B6300A">
        <w:t>.С</w:t>
      </w:r>
      <w:proofErr w:type="gramEnd"/>
      <w:r w:rsidRPr="00B6300A">
        <w:t>вердловске в 1979 г.» (4 апреля 1992 г.), «О защите прав потребителей» (7 февраля 1992 г.), «О повышении минимального размера оплаты труда» (21 апреля 1992 г.), «О повышении размеров социальных пособий и компенсационных выплат» (21 мая 1992 г.) и ряд других. Всего с 1991 г. по 1992 г. принято 25 законов, направленных на защиту граждан.</w:t>
      </w:r>
    </w:p>
    <w:p w:rsidR="00521D3C" w:rsidRPr="00B6300A" w:rsidRDefault="00521D3C" w:rsidP="00521D3C">
      <w:pPr>
        <w:pStyle w:val="Default"/>
        <w:ind w:firstLine="709"/>
        <w:jc w:val="both"/>
      </w:pPr>
      <w:r w:rsidRPr="00B6300A">
        <w:t xml:space="preserve">В области охраны материнства и детства принимаются специальные указы Президента и постановления Правительства. Указы Президента «О мерах по социальной поддержке многодетных семей», «О первоочередных мерах по реализации Всемирной декларации об обеспечении выживания и развития детей в 90-е гг.» и др. Всего же институту материнства и детства к 1995 г. предоставлено более 46 гарантий и льгот по материальному обеспечению. Правительство принимает решения об оказании помощи </w:t>
      </w:r>
      <w:r w:rsidRPr="00B6300A">
        <w:lastRenderedPageBreak/>
        <w:t>беженцам, инвалидам, военнослужащим, уволенным в запас.</w:t>
      </w:r>
      <w:r w:rsidRPr="00B6300A">
        <w:br/>
        <w:t xml:space="preserve">В 1993 г. продолжается дальнейшая разработка законов и постановлений в области социального обеспечения. Важным поворотом в системе социального обеспечения </w:t>
      </w:r>
      <w:proofErr w:type="gramStart"/>
      <w:r w:rsidRPr="00B6300A">
        <w:t>нуждающихся</w:t>
      </w:r>
      <w:proofErr w:type="gramEnd"/>
      <w:r w:rsidRPr="00B6300A">
        <w:t xml:space="preserve"> явились указ Президента и решение Правительства об управлении государственным социальным страхованием. Согласно им, денежные средства Фонда социального страхования должны формироваться за счет страховых взносов и целевых ассигнований из других, источников, которыми владеют предприятия, организации, учреждения и иные хозяйственные субъекты независимо от форм собственности. </w:t>
      </w:r>
      <w:proofErr w:type="gramStart"/>
      <w:r w:rsidRPr="00B6300A">
        <w:t>(По сути, государство возвращается к страховой системе, сформированной в СССР.</w:t>
      </w:r>
      <w:proofErr w:type="gramEnd"/>
      <w:r w:rsidRPr="00B6300A">
        <w:t xml:space="preserve"> </w:t>
      </w:r>
      <w:proofErr w:type="gramStart"/>
      <w:r w:rsidRPr="00B6300A">
        <w:t>Отличие заключается в том, что отчисления в государственный фонд предоставляют не только государственные, но и структуры с другими формами собственности).</w:t>
      </w:r>
      <w:proofErr w:type="gramEnd"/>
      <w:r w:rsidRPr="00B6300A">
        <w:t xml:space="preserve"> Распределение же этих средств и выплату социального страхования взял на себя Фонд социального страхования.</w:t>
      </w:r>
      <w:r w:rsidRPr="00B6300A">
        <w:br/>
        <w:t>В условиях массового высвобождения работников в связи с частичной или полной ликвидацией некоторых предприятий, учреждений, организаций предлагалась определенная программа по содействию занятости. Среди важнейших мероприятий — сокращение рабочего времени без сокращения численности рабочих, льготы и компенсации высвобожденным работникам, переквалификация до наступления срока расторжения трудового договора, временное приостановление найма новых работников и др.</w:t>
      </w:r>
    </w:p>
    <w:p w:rsidR="00521D3C" w:rsidRPr="00B6300A" w:rsidRDefault="00521D3C" w:rsidP="00521D3C">
      <w:pPr>
        <w:pStyle w:val="Default"/>
        <w:ind w:firstLine="709"/>
        <w:jc w:val="both"/>
      </w:pPr>
      <w:r w:rsidRPr="00B6300A">
        <w:t xml:space="preserve">Массовое высвобождение работников и ликвидация ряда учреждений затронули и такую сферу социальной деятельности, как трудовая реабилитация инвалидов. В целях их социальной защищенности президентским указом предусматривались определенные квоты для приема инвалидов на работу (на разные предприятия независимо от форм собственности). Тем самым можно отметить, что трудовая реабилитация инвалидов в этот период носит характер вынужденных мер, используемых Правительством России ранее, в 20-30-х годах. </w:t>
      </w:r>
    </w:p>
    <w:p w:rsidR="00521D3C" w:rsidRPr="00B6300A" w:rsidRDefault="00521D3C" w:rsidP="00521D3C">
      <w:pPr>
        <w:pStyle w:val="Default"/>
        <w:ind w:firstLine="709"/>
        <w:jc w:val="both"/>
      </w:pPr>
      <w:r w:rsidRPr="00B6300A">
        <w:t>В 1994 г. Правительством утверждаются основные направления деятельности в области социальной политики. Среди мер поддержки и защиты нетрудоспособных и малообеспеченных слоев населения предполагалось улучшение пенсионного обеспечения, увеличение помощи семьям с детьми, малообеспеченным, инвалидам. В области пенсионного обеспечения предусматривались индексация пенсий в зависимости от роста цен на потребительские товары, меры социального страхования, развитие негосударственных пенсионных фондов; в области охраны материнства и детства - совершенствование системы социальных пособий и компенсационных выплат. На региональном уровне разрешалось помимо федеральных социальных пособий оказывать и другие виды социальных выплат. Большое место отводилось развитию социального обслуживания населения, где приоритетную роль играло развитие специализированных территориальных социальных служб и различных видов обслуживания инвалидов, пенсионеров, малоимущих.</w:t>
      </w:r>
    </w:p>
    <w:p w:rsidR="00521D3C" w:rsidRPr="00B6300A" w:rsidRDefault="00521D3C" w:rsidP="00521D3C">
      <w:pPr>
        <w:pStyle w:val="Default"/>
        <w:ind w:firstLine="709"/>
        <w:jc w:val="both"/>
      </w:pPr>
      <w:r w:rsidRPr="00B6300A">
        <w:t>В этом же году утверждается федеральная программа «Дети России». Она включала в себя серию целевых программ: «Дети-инвалиды», «Дети-сироты», «Дети Севера», «Дети Чернобыля», «Планирование семьи», «Развитие индустрии детского питания ». В состав целевых программ были включены дополнительные программы - «Одаренные дети», «Организация летнего отдыха детей», «Дети семей беженцев и вынужденных переселенцев». Предполагалось, что средства на эти программы могут привлекаться из бюджетов субъектов РФ, а также российских и зарубежных неправительственных организаций.</w:t>
      </w:r>
    </w:p>
    <w:p w:rsidR="00521D3C" w:rsidRPr="00B6300A" w:rsidRDefault="00521D3C" w:rsidP="00521D3C">
      <w:pPr>
        <w:pStyle w:val="Default"/>
        <w:ind w:firstLine="709"/>
        <w:jc w:val="both"/>
      </w:pPr>
      <w:r w:rsidRPr="00B6300A">
        <w:t xml:space="preserve">В мае 1995 г. выходят федеральные законы «О социальном обслуживании граждан пожилого возраста и инвалидов», а в ноябре — «Об основах социального обслуживания населения Российской Федерации». Они стали основой законодательной базы в сфере социальной защиты населения. Постановлением Правительства РФ от 25 ноября 1995 г. </w:t>
      </w:r>
      <w:r w:rsidRPr="00B6300A">
        <w:lastRenderedPageBreak/>
        <w:t>утверждался перечень гарантированных государством социальных услуг, которые предоставлялись гражданам пожилого возраста и инвалидам государственными и муниципальными учреждениями социального обслуживания. Среди них такие виды помощи, как материально-бытовые, санитарно-гигиенические и социально-медицинские, консультативные и др. Таким образом, государство определилось в субъектах обязательной помощи, в тех видах услуг, которые оно гарантировало данной категории нуждающихся.</w:t>
      </w:r>
    </w:p>
    <w:p w:rsidR="00521D3C" w:rsidRPr="00B6300A" w:rsidRDefault="00521D3C" w:rsidP="00521D3C">
      <w:pPr>
        <w:pStyle w:val="Default"/>
        <w:ind w:firstLine="709"/>
        <w:jc w:val="both"/>
      </w:pPr>
      <w:r w:rsidRPr="00B6300A">
        <w:t xml:space="preserve">Реализацию всех правительственных мер в области социальной защиты населения, начиная с 90-х гг., осуществляло Министерство социальной защиты (ныне Министерство труда и социального развития). </w:t>
      </w:r>
      <w:proofErr w:type="gramStart"/>
      <w:r w:rsidRPr="00B6300A">
        <w:t>Согласно постановлению Правительства РСФСР от 26 декабря 1991 г., на Министерство возлагалась не только разработка стратегии государственной политики в области защиты нетрудоспособного населения, материнства и детства, но также и организация пенсионного обеспечения граждан, материально-бытовое обслуживание, организация протезно-ортопедической помощи, медико-социальная экспертиза, развитие коммерческого начала с целью укрепления отрасли и финансирования социальных программ, осуществление внешнеэкономической деятельности.</w:t>
      </w:r>
      <w:proofErr w:type="gramEnd"/>
      <w:r w:rsidRPr="00B6300A">
        <w:t xml:space="preserve"> Наряду с  традиционными функциями Министерства появляются и новые, связанные с коммерческой деятельностью и социальной защитой.</w:t>
      </w:r>
    </w:p>
    <w:p w:rsidR="00521D3C" w:rsidRPr="00B6300A" w:rsidRDefault="00521D3C" w:rsidP="00521D3C">
      <w:pPr>
        <w:pStyle w:val="Default"/>
        <w:ind w:firstLine="709"/>
        <w:jc w:val="both"/>
      </w:pPr>
      <w:r w:rsidRPr="00B6300A">
        <w:t>С принятием Концепции развития социального обслуживания населения в Российской Федерации (август 1993 г.), по сути, произошел отход от принципов социального обеспечения и переход к системе социальной защиты, принятой в европейских странах. В ее основу положена забота государства, «включающая как устранение причин, препятствующих человеку, семье, группам людей достичь оптимального уровня благосостояния, так и организацию индивидуальной помощи людям, попавшим в трудную жизненную ситуацию». Устранению причин и оказанию индивидуальной помощи должны были содействовать мероприятия социального обслуживания через систему различных служб.</w:t>
      </w:r>
      <w:r w:rsidRPr="00B6300A">
        <w:br/>
        <w:t xml:space="preserve">Система социальных служб возникала из государственных, муниципальных и негосударственных институтов помощи. Основными формами деятельности этих служб являлись материальная помощь, помощь на дому, обслуживание в условиях стационара, предоставление временного приюта, организация дневного пребывания в учреждениях социального обслуживания, консультативная помощь, социальный патронаж, социальная реабилитация и адаптация нуждающихся, социальная помощь. Важная особенность Концепции заключалась в том, что в ней предусматривалось создание корпуса профессиональных служащих, социальных работников, тем самым конституировалась профессия, истоки и традиции которой заложены в России еще в начале XX века. </w:t>
      </w:r>
    </w:p>
    <w:p w:rsidR="00521D3C" w:rsidRPr="00B6300A" w:rsidRDefault="00521D3C" w:rsidP="00521D3C">
      <w:pPr>
        <w:pStyle w:val="Default"/>
        <w:ind w:firstLine="709"/>
        <w:jc w:val="both"/>
      </w:pPr>
      <w:r w:rsidRPr="00B6300A">
        <w:t>Изменяется не только идеология государственной помощи населению, но и механизм финансирования системы социальной защиты. Финансирование социальных программ населению осуществляется не из поступлений от налогов, как это было раньше, а из специализированных страховых фондов: Пенсионного фонда. Фонда социального страхования. Фонда занятости, фонда медицинского страхования. Фонда социальной защиты.</w:t>
      </w:r>
    </w:p>
    <w:p w:rsidR="00521D3C" w:rsidRPr="00B6300A" w:rsidRDefault="00521D3C" w:rsidP="00521D3C">
      <w:pPr>
        <w:pStyle w:val="Default"/>
        <w:ind w:firstLine="709"/>
        <w:jc w:val="both"/>
      </w:pPr>
      <w:r w:rsidRPr="00B6300A">
        <w:t xml:space="preserve">В 1994 г. в составе Министерства социальной защиты решением Правительства Российской Федерации был создан Департамент социальной защиты. Он занимался разработкой федеральной стратегии пенсионного обеспечения, организацией выплат, перерасчетом и доставкой государственных пенсий, обеспечением единообразного применения федерального закона и др. вопросами. В 1993-1995 гг. реализуются различные федеральные программы. Так, по программе «Дети-инвалиды» было создано около 60 реабилитационных центров для детей и подростков с ограниченными возможностями. В 1994 г. курс оздоровления прошли более 40 тыс. детей-инвалидов. С начала 1993 г. разворачивается организационная работа по созданию большой сети социальных служб. </w:t>
      </w:r>
      <w:r w:rsidRPr="00B6300A">
        <w:lastRenderedPageBreak/>
        <w:t>Если в 1993 г. был 321 центр социального обслуживания, то к 1997 г. планировалось создать уже 1200 учреждений.</w:t>
      </w:r>
    </w:p>
    <w:p w:rsidR="00521D3C" w:rsidRPr="00B6300A" w:rsidRDefault="00521D3C" w:rsidP="00521D3C">
      <w:pPr>
        <w:pStyle w:val="Default"/>
        <w:ind w:firstLine="709"/>
        <w:jc w:val="both"/>
      </w:pPr>
      <w:r w:rsidRPr="00B6300A">
        <w:t>Продолжающийся экономический кризис, необходимость выплаты долгов МВФ, другие проблемы вынудили Правительство в бюджете на 1999 г. сократить ассигнования на социальные нужды. Политический кризис привел к тому, что с апреля 1998 г. по апрель 1999 г. падение реальных доходов граждан составило 28%, заработной платы — 40%. В сложившейся обстановке пострадали прежде всего наименее защищенные слои населения — инвалиды, многодетные семьи, пенсионеры. Правительство принимает меры по оказанию им помощи, ликвидации задолженностей по пенсиям и заработной плате, выводу страны из кризиса.</w:t>
      </w:r>
    </w:p>
    <w:p w:rsidR="00521D3C" w:rsidRPr="00B6300A" w:rsidRDefault="00521D3C" w:rsidP="00521D3C">
      <w:pPr>
        <w:pStyle w:val="Default"/>
        <w:ind w:firstLine="709"/>
        <w:jc w:val="both"/>
      </w:pPr>
    </w:p>
    <w:p w:rsidR="00521D3C" w:rsidRPr="00B6300A" w:rsidRDefault="00521D3C" w:rsidP="00521D3C">
      <w:pPr>
        <w:pStyle w:val="Default"/>
        <w:ind w:firstLine="709"/>
        <w:jc w:val="both"/>
        <w:rPr>
          <w:i/>
        </w:rPr>
      </w:pPr>
      <w:r w:rsidRPr="00B6300A">
        <w:rPr>
          <w:i/>
        </w:rPr>
        <w:t xml:space="preserve">2.  Благотворительность в России переходного периода. </w:t>
      </w:r>
    </w:p>
    <w:p w:rsidR="00521D3C" w:rsidRPr="00B6300A" w:rsidRDefault="00521D3C" w:rsidP="00521D3C">
      <w:pPr>
        <w:pStyle w:val="Default"/>
        <w:ind w:firstLine="709"/>
        <w:jc w:val="both"/>
      </w:pPr>
      <w:r w:rsidRPr="00B6300A">
        <w:t xml:space="preserve">В 90-е годы находят свое развитие территориальные социальные центры как институты помощи нуждающимся. Ситуация с территориальными центрами, которая сложилась на границе XX-XXI вв., имеет сходные черты с территориальными системами помощи рубежа XIX-XX вв. Как и в прошлом веке, отсутствует точная статистика государственных и негосударственных учреждений помощи, их соотношение на территориях, профиль деятельности, объемы предоставляемых услуг. Институты поддержки, находясь даже в государственном секторе, подчас имеют </w:t>
      </w:r>
      <w:proofErr w:type="spellStart"/>
      <w:r w:rsidRPr="00B6300A">
        <w:t>разноведомственное</w:t>
      </w:r>
      <w:proofErr w:type="spellEnd"/>
      <w:r w:rsidRPr="00B6300A">
        <w:t xml:space="preserve"> подчинение, поэтому они действуют не по единой концептуальной схеме, имеют слабую связь между собой.</w:t>
      </w:r>
      <w:r w:rsidRPr="00B6300A">
        <w:br/>
      </w:r>
      <w:proofErr w:type="gramStart"/>
      <w:r w:rsidRPr="00B6300A">
        <w:t>Однако имеется и существенное различие: если территориальные и негосударственные институты помощи в прошлом веке развивались параллельно, то к 1990 г. государственные учреждения появляются лишь на территориях, где уже сложились определенные традиции в той или иной сфере поддержки (особенно это касается крупных промышленных городов, в областных же городах такая тенденция выражена слабо).</w:t>
      </w:r>
      <w:proofErr w:type="gramEnd"/>
      <w:r w:rsidRPr="00B6300A">
        <w:t xml:space="preserve"> Отличие от прошлого времени заключается и в том, что в 90-х годах XX столетия любой вид помощи оказывается в рамках институциональной деятельности независимо от типа учреждения, государственного или негосударственного, и эта деятельность признается законом. Довольно сложна и запутана система управления социальной помощью. </w:t>
      </w:r>
    </w:p>
    <w:p w:rsidR="00521D3C" w:rsidRPr="00B6300A" w:rsidRDefault="00521D3C" w:rsidP="00521D3C">
      <w:pPr>
        <w:pStyle w:val="Default"/>
        <w:ind w:firstLine="709"/>
        <w:jc w:val="both"/>
      </w:pPr>
      <w:proofErr w:type="gramStart"/>
      <w:r w:rsidRPr="00B6300A">
        <w:t xml:space="preserve">Исследования А. </w:t>
      </w:r>
      <w:proofErr w:type="spellStart"/>
      <w:r w:rsidRPr="00B6300A">
        <w:t>Ляшенко</w:t>
      </w:r>
      <w:proofErr w:type="spellEnd"/>
      <w:r w:rsidRPr="00B6300A">
        <w:t xml:space="preserve"> показали, что попытки создания государственных структур социальной помощи семье сначала в структуре исполнительной власти, а затем при Президенте РФ привели к тому, что в ряде регионов были сохранены Комитеты по делам семьи и детства (Карелия, Калужская, Самарская обл.), в других — утверждены советники глав администрации и действуют координационные советы (Псковская, Астраханская, Тюменская обл.), в третьих — данные подразделения введены</w:t>
      </w:r>
      <w:proofErr w:type="gramEnd"/>
      <w:r w:rsidRPr="00B6300A">
        <w:t xml:space="preserve"> в управления социальной защиты населения Министерства.</w:t>
      </w:r>
      <w:r w:rsidRPr="00B6300A">
        <w:br/>
        <w:t xml:space="preserve">Невозможность создания единой системы территориальных служб связана не только с </w:t>
      </w:r>
      <w:proofErr w:type="gramStart"/>
      <w:r w:rsidRPr="00B6300A">
        <w:t>организационным</w:t>
      </w:r>
      <w:proofErr w:type="gramEnd"/>
      <w:r w:rsidRPr="00B6300A">
        <w:t>, но и с культурными, этническими и социально-экономическими факторами.</w:t>
      </w:r>
    </w:p>
    <w:p w:rsidR="00521D3C" w:rsidRPr="00B6300A" w:rsidRDefault="00521D3C" w:rsidP="00521D3C">
      <w:pPr>
        <w:pStyle w:val="Default"/>
        <w:ind w:firstLine="709"/>
        <w:jc w:val="both"/>
      </w:pPr>
      <w:r w:rsidRPr="00B6300A">
        <w:t>Ведомства стремятся на территориях «внедрить» свои «идеальные» модели поддержки определенных групп нуждающихся, что, в свою очередь, создает определенное структурное своеобразие соответствующих институтов. Пересечение организационных структур на местах можно наблюдать и в сфере защиты и поддержки семьи, детства и молодежи. Данные группы курируют как департаменты Министерства социальной защиты, Министерства здравоохранения, так и Министерства народного образования (ныне Министерство общего и профессионального образования РФ), Министерства молодежной политики. Условно все территориальные учреждения помощи и поддержки можно классифицировать на основе форм собственности по ведомственному подчинению, а также характеру деятельности (добровольная — регламентированная): государственные, ведомственные, муниципальные, общественн</w:t>
      </w:r>
      <w:proofErr w:type="gramStart"/>
      <w:r w:rsidRPr="00B6300A">
        <w:t>о-</w:t>
      </w:r>
      <w:proofErr w:type="gramEnd"/>
      <w:r w:rsidRPr="00B6300A">
        <w:t xml:space="preserve"> благотворительные.</w:t>
      </w:r>
      <w:r w:rsidRPr="00B6300A">
        <w:br/>
      </w:r>
      <w:r w:rsidRPr="00B6300A">
        <w:lastRenderedPageBreak/>
        <w:t xml:space="preserve">Министерство социальной защиты к концу 1995 г. обладало самой разветвленной и </w:t>
      </w:r>
      <w:proofErr w:type="spellStart"/>
      <w:r w:rsidRPr="00B6300A">
        <w:t>разнопрофильной</w:t>
      </w:r>
      <w:proofErr w:type="spellEnd"/>
      <w:r w:rsidRPr="00B6300A">
        <w:t xml:space="preserve"> системой социальной помощи. Приведем лишь некоторые данные:</w:t>
      </w:r>
    </w:p>
    <w:p w:rsidR="00521D3C" w:rsidRPr="00B6300A" w:rsidRDefault="00521D3C" w:rsidP="00521D3C">
      <w:pPr>
        <w:pStyle w:val="Default"/>
        <w:ind w:firstLine="709"/>
        <w:jc w:val="both"/>
      </w:pPr>
      <w:r w:rsidRPr="00B6300A">
        <w:t>• учреждения социального обслуживания семьи (всех типов) —991;</w:t>
      </w:r>
    </w:p>
    <w:p w:rsidR="00521D3C" w:rsidRPr="00B6300A" w:rsidRDefault="00521D3C" w:rsidP="00521D3C">
      <w:pPr>
        <w:pStyle w:val="Default"/>
        <w:ind w:firstLine="709"/>
        <w:jc w:val="both"/>
      </w:pPr>
      <w:r w:rsidRPr="00B6300A">
        <w:t>• учреждения социального обслуживания престарелых и инвалидов (всех типов) — 1029;</w:t>
      </w:r>
    </w:p>
    <w:p w:rsidR="00521D3C" w:rsidRPr="00B6300A" w:rsidRDefault="00521D3C" w:rsidP="00521D3C">
      <w:pPr>
        <w:pStyle w:val="Default"/>
        <w:ind w:firstLine="709"/>
        <w:jc w:val="both"/>
      </w:pPr>
      <w:r w:rsidRPr="00B6300A">
        <w:t>• отделения социальной помощи на дому — 9997;</w:t>
      </w:r>
    </w:p>
    <w:p w:rsidR="00521D3C" w:rsidRPr="00B6300A" w:rsidRDefault="00521D3C" w:rsidP="00521D3C">
      <w:pPr>
        <w:pStyle w:val="Default"/>
        <w:ind w:firstLine="709"/>
        <w:jc w:val="both"/>
      </w:pPr>
      <w:r w:rsidRPr="00B6300A">
        <w:t>• территориальные центры — 999;</w:t>
      </w:r>
    </w:p>
    <w:p w:rsidR="00521D3C" w:rsidRPr="00B6300A" w:rsidRDefault="00521D3C" w:rsidP="00521D3C">
      <w:pPr>
        <w:pStyle w:val="Default"/>
        <w:ind w:firstLine="709"/>
        <w:jc w:val="both"/>
      </w:pPr>
      <w:r w:rsidRPr="00B6300A">
        <w:t xml:space="preserve">• службы социальной срочной помощи — 1366. </w:t>
      </w:r>
    </w:p>
    <w:p w:rsidR="00521D3C" w:rsidRPr="00B6300A" w:rsidRDefault="00521D3C" w:rsidP="00521D3C">
      <w:pPr>
        <w:pStyle w:val="Default"/>
        <w:ind w:firstLine="709"/>
        <w:jc w:val="both"/>
      </w:pPr>
      <w:r w:rsidRPr="00B6300A">
        <w:t>Особенность данных институтов поддержки заключалась в том, что они представляли собой модели нормативного программного характера на основе типовых положений, разработанных Министерством социальной защиты (его департаментов), на основе законодательства РФ, концепции развития социальных служб. В 1995 г. Министерством утверждена типовая региональная программа социальной защиты населения. Главными видами помощи, согласно типовому положению, являлись материальная, натуральная, обеспечение занятости, гуманитарная. Однако в регионах помимо данных направлений деятельности складывались и свои модели помощи и поддержки, что хорошо видно на уровне таких административных единиц, как край, область, областной центр, город, поселок, район.</w:t>
      </w:r>
      <w:r w:rsidRPr="00B6300A">
        <w:br/>
        <w:t xml:space="preserve">Так, в Красноярском крае — одном из крупнейших в Российской Федерации — проблемы связаны с </w:t>
      </w:r>
      <w:proofErr w:type="spellStart"/>
      <w:r w:rsidRPr="00B6300A">
        <w:t>депопуляцией</w:t>
      </w:r>
      <w:proofErr w:type="spellEnd"/>
      <w:r w:rsidRPr="00B6300A">
        <w:t>, особенно среди малых народов, сложными природно-климатическими условиями, спадом производства на предприятиях химической, нефтехимической и металлургической промышленности, что в итоге привело к безработице. Количество работающих в режиме неполного рабочего времени или находящихся в неоплачиваемых отпусках в 8 раз превышает численность зарегистрированных безработных. Если исходить из проблем края, то главные направления деятельности были связаны с решением следующих задач: улучшение положения детей, в том числе малых народов Севера, укрепление и поддержка семьи, оздоровление населения, предотвращение массовой безработицы. В этих условиях основная тяжесть легла на краевые, областные, городские, районные органы социальной защиты и комитеты по занятости населения. В рамках краевой программы «Социальная защита малообеспеченного населения и семей с детьми» оказывалась специализированная социальная помощь. Нашла применение и новая форма обслуживания — переселение одиноких в «социальные квартиры».</w:t>
      </w:r>
      <w:r w:rsidRPr="00B6300A">
        <w:br/>
        <w:t xml:space="preserve">Различие проблем приводит и к различной ориентации социальной деятельности. Так, в Пермской области к ведущим программам в деле защиты населения относились — «Дети </w:t>
      </w:r>
      <w:proofErr w:type="spellStart"/>
      <w:r w:rsidRPr="00B6300A">
        <w:t>Прикамья</w:t>
      </w:r>
      <w:proofErr w:type="spellEnd"/>
      <w:r w:rsidRPr="00B6300A">
        <w:t>» и территориальная программа «О мерах по социальной поддержке малоимущих групп населения». В соответствии с ними в областном бюджете выделялись материальные средства.</w:t>
      </w:r>
    </w:p>
    <w:p w:rsidR="00521D3C" w:rsidRPr="00B6300A" w:rsidRDefault="00521D3C" w:rsidP="00521D3C">
      <w:pPr>
        <w:pStyle w:val="Default"/>
        <w:ind w:firstLine="709"/>
        <w:jc w:val="both"/>
      </w:pPr>
      <w:proofErr w:type="gramStart"/>
      <w:r w:rsidRPr="00B6300A">
        <w:t>В Челябинской области приоритет отдавался таким категориям нуждающихся: неработающие пенсионеры (пенсия ниже минимальной); инвалиды I, II, III групп (их пенсия ниже минимальной); семьи с детьми младше трех лет; семьи с детьми-инвалидами младше 16 лет; дети, живущие с опекунами; дети, больные диабетом; взрослые с диабетом I степени; студенты, не имеющие родителей;</w:t>
      </w:r>
      <w:proofErr w:type="gramEnd"/>
      <w:r w:rsidRPr="00B6300A">
        <w:t xml:space="preserve"> студенческие семьи; женщины с более 20 неделями беременности; семьи, где нет одного из родителей. Поэтому не случайно структура институтов социальной </w:t>
      </w:r>
      <w:proofErr w:type="gramStart"/>
      <w:r w:rsidRPr="00B6300A">
        <w:t>поддержки</w:t>
      </w:r>
      <w:proofErr w:type="gramEnd"/>
      <w:r w:rsidRPr="00B6300A">
        <w:t xml:space="preserve"> как органов социальной защиты, так и других ведомств имеет следующее соотношение: учреждения общего типа — 7; специализированные учреждения — 0; учреждения для </w:t>
      </w:r>
      <w:proofErr w:type="spellStart"/>
      <w:r w:rsidRPr="00B6300A">
        <w:t>психохроников</w:t>
      </w:r>
      <w:proofErr w:type="spellEnd"/>
      <w:r w:rsidRPr="00B6300A">
        <w:t xml:space="preserve"> — 5; учреждения для умственно отсталых — 3; учреждения для физических калек — 1; реабилитационные центры — 0; муниципальные учреждения — социальные приюты для детей и подростков — 4; центр социальной реабилитации — 1.</w:t>
      </w:r>
    </w:p>
    <w:p w:rsidR="00521D3C" w:rsidRPr="00B6300A" w:rsidRDefault="00521D3C" w:rsidP="00521D3C">
      <w:pPr>
        <w:pStyle w:val="Default"/>
        <w:ind w:firstLine="709"/>
        <w:jc w:val="both"/>
      </w:pPr>
      <w:r w:rsidRPr="00B6300A">
        <w:t xml:space="preserve">Проблемы, которые существуют на уровне регионов, преломляются в системах городской и районной помощи </w:t>
      </w:r>
      <w:proofErr w:type="gramStart"/>
      <w:r w:rsidRPr="00B6300A">
        <w:t>нуждающимся</w:t>
      </w:r>
      <w:proofErr w:type="gramEnd"/>
      <w:r w:rsidRPr="00B6300A">
        <w:t xml:space="preserve">. Городские структуры социальной помощи </w:t>
      </w:r>
      <w:r w:rsidRPr="00B6300A">
        <w:lastRenderedPageBreak/>
        <w:t xml:space="preserve">работают в рамках федеральных, краевых и областных социальных программ, однако своеобразие региона, </w:t>
      </w:r>
      <w:proofErr w:type="spellStart"/>
      <w:r w:rsidRPr="00B6300A">
        <w:t>социоэтнические</w:t>
      </w:r>
      <w:proofErr w:type="spellEnd"/>
      <w:r w:rsidRPr="00B6300A">
        <w:t xml:space="preserve"> традиции, социально-экономические проблемы предполагают свои модели городской структуры управления и оказания помощи. И здесь существенную роль играют масштабы города (является он «малым» городом России, как Норильск, Тамбов, Пенза, Таганрог и др., или же представляет собой мегаполис, как Москва или Санкт-Петербург).</w:t>
      </w:r>
      <w:r w:rsidRPr="00B6300A">
        <w:br/>
        <w:t>Так, к примеру, в Норильске проживает около 277 тыс. человек. Основная проблема города — экология. По данным исследований, выбросы диоксида серы в атмосферу составляют 121,4 тыс. т в месяц. В среднем на каждого жителя Норильска приходится 9 т газопылевых выбросов, 200 м3 неочищенных промышленных стоков. В городе проживают 3 тыс. одиноких матерей с детьми, 740 многодетных семей, 820 детей-инвалидов, детей под опекой, сирот, 30 тыс. пенсионеров (многие из них были репрессированные). Получается, что каждый девятый житель Норильска — пенсионер. Поэтому вполне очевидно, что в городе существуют службы, действие которых направлено на решение экологических проблем, проблем пенсионеров, многодетных семей, неполных семей. В городе 13 институтов поддержки: центр социального обслуживания пенсионеров, экологическая служба, отдел социального обеспечения, центр социально-психологической помощи семье, территориальное медицинское обслуживание и другие службы (по данным 1995 г.).</w:t>
      </w:r>
    </w:p>
    <w:p w:rsidR="00521D3C" w:rsidRPr="00B6300A" w:rsidRDefault="00521D3C" w:rsidP="00521D3C">
      <w:pPr>
        <w:pStyle w:val="Default"/>
        <w:ind w:firstLine="709"/>
        <w:jc w:val="both"/>
      </w:pPr>
      <w:r w:rsidRPr="00B6300A">
        <w:t>Обращает на себя внимание и тот факт, что, как и в XVIII-XIX вв. (тогда это были приказы общественного призрения), службы помощи на местах для реализации своих социальных программ развивают «коммерческую деятельность». Они могут осуществлять ее через самостоятельные коммерческие структуры или же через различные фонды. Принципиальное отличие современных территориальных служб в том, что их программы финансируются федеральными, территориальными и административными органами, т.е. можно говорить о различных уровнях финансовых потоков. Однако как в XIX в., так и сегодня при финансировании социальных программ действует «остаточный » принцип, к тому же проблема усугубляется несвоевременными выплатами и инфляцией.</w:t>
      </w:r>
      <w:r w:rsidRPr="00B6300A">
        <w:br/>
        <w:t>Муниципальная система территориальной защиты имеет свою специфику поддержки и организационную структуру. Как обычно, муниципальный орган является тем юридическим лицом, которое дает право на ведение социально-защитной деятельности на своей территории. Муниципалитет может либо предоставлять определенные средства, либо сдавать в аренду по льготным тарифам площади для соответствующей деятельности. Формы предоставляемых услуг муниципалитетами также различны в рамках существующего законодательства. В качестве примера можно привести два московских социальных центра — «</w:t>
      </w:r>
      <w:proofErr w:type="spellStart"/>
      <w:r w:rsidRPr="00B6300A">
        <w:t>Братеево</w:t>
      </w:r>
      <w:proofErr w:type="spellEnd"/>
      <w:r w:rsidRPr="00B6300A">
        <w:t>» и «Эхо».</w:t>
      </w:r>
    </w:p>
    <w:p w:rsidR="00521D3C" w:rsidRPr="00B6300A" w:rsidRDefault="00521D3C" w:rsidP="00521D3C">
      <w:pPr>
        <w:pStyle w:val="Default"/>
        <w:ind w:firstLine="709"/>
        <w:jc w:val="both"/>
      </w:pPr>
      <w:r w:rsidRPr="00B6300A">
        <w:t>«</w:t>
      </w:r>
      <w:proofErr w:type="spellStart"/>
      <w:r w:rsidRPr="00B6300A">
        <w:t>Братеево</w:t>
      </w:r>
      <w:proofErr w:type="spellEnd"/>
      <w:r w:rsidRPr="00B6300A">
        <w:t>» организован как некоммерческий центр, учредителями которого стали муниципалитет и три коммерческие организации. Центр оказывает социальные и юридические услуги по</w:t>
      </w:r>
      <w:proofErr w:type="gramStart"/>
      <w:r w:rsidRPr="00B6300A">
        <w:t>.</w:t>
      </w:r>
      <w:proofErr w:type="gramEnd"/>
      <w:r w:rsidRPr="00B6300A">
        <w:t xml:space="preserve"> </w:t>
      </w:r>
      <w:proofErr w:type="gramStart"/>
      <w:r w:rsidRPr="00B6300A">
        <w:t>т</w:t>
      </w:r>
      <w:proofErr w:type="gramEnd"/>
      <w:r w:rsidRPr="00B6300A">
        <w:t>рудоустройству. Все они зависят от категорий клиентов и могут иметь льготный, платный или бесплатный характер. Несколько иной подход к организации и системе финансирования программ помощи существует в центре реабилитации инвалидов и сирот — «Эхо». Центр получает финансовую поддержку со стороны различных организации: территориального управления «</w:t>
      </w:r>
      <w:proofErr w:type="spellStart"/>
      <w:r w:rsidRPr="00B6300A">
        <w:t>Басманное</w:t>
      </w:r>
      <w:proofErr w:type="spellEnd"/>
      <w:r w:rsidRPr="00B6300A">
        <w:t>», Комитета по делам семьи и молодежи Правительства Москвы, общественных и коммерческих организаций. Это позволяет центру вести работу по нескольким направлениям: учебно-образовательное, культурно-просветительное, врачебно-консультативное, спортивно-туристическое. К тому же он оказывает практическую помощь больным и их семьям.</w:t>
      </w:r>
      <w:r w:rsidRPr="00B6300A">
        <w:br/>
        <w:t xml:space="preserve">Помимо иных систем помощи и поддержки существует ведомственная система социальной защиты. Ее можно проанализировать на основе деятельности Комитета по делам молодежи. Система помощи молодежи реализуется в рамках федеральной программы «Молодежь России», где среди прочих направлений деятельности существуют и такие, как поддержка молодой семьи и социально незащищенных категорий молодых </w:t>
      </w:r>
      <w:r w:rsidRPr="00B6300A">
        <w:lastRenderedPageBreak/>
        <w:t>людей, поддержка деятельности детских и молодежных организаций и их программ.</w:t>
      </w:r>
      <w:r w:rsidRPr="00B6300A">
        <w:br/>
        <w:t xml:space="preserve">В отличие от Министерства социальной защиты концепции деятельности территориальных служб у Комитета по делам молодежи нет, поэтому эти службы используют сложившиеся, подходы с той лишь разницей, что специализируются на проблемах молодежи и детей. </w:t>
      </w:r>
      <w:proofErr w:type="gramStart"/>
      <w:r w:rsidRPr="00B6300A">
        <w:t>Так, например, Астраханская социальная служба молодежи имеет следующую структуру помощи: консультативные центры, телефон «Доверие», телефон «Общение», клуб общения «Надежда», клуб по интересам, клуб «Молодая семья», молодежный центр с приютом «Улитка».</w:t>
      </w:r>
      <w:proofErr w:type="gramEnd"/>
      <w:r w:rsidRPr="00B6300A">
        <w:t xml:space="preserve"> Таким образом, система социальных служб отражала потребности молодого населения. </w:t>
      </w:r>
      <w:proofErr w:type="gramStart"/>
      <w:r w:rsidRPr="00B6300A">
        <w:t>Характерно то, что институты помощи тесно взаимодействуют с административными органами в тех случаях, когда необходимо оказывать специфическую помощь: наркологическую, психотерапевтическую и др. Всего же по линии Комитета молодежи РФ работа по социальной помощи молодежи, например в 1995 г., осуществлялась в 226 населенных пунктах Российской Федерации, общая численность служб — 438, работали они по 20 направлениям.</w:t>
      </w:r>
      <w:proofErr w:type="gramEnd"/>
      <w:r w:rsidRPr="00B6300A">
        <w:t xml:space="preserve"> Основными можно считать: социально-психологическую, правовую помощь, медико-социальные услуги, профилактику наркомании и правонарушений, профориентацию.</w:t>
      </w:r>
    </w:p>
    <w:p w:rsidR="00521D3C" w:rsidRPr="00B6300A" w:rsidRDefault="00521D3C" w:rsidP="00521D3C">
      <w:pPr>
        <w:pStyle w:val="Default"/>
        <w:ind w:firstLine="709"/>
        <w:jc w:val="both"/>
      </w:pPr>
      <w:r w:rsidRPr="00B6300A">
        <w:t>Таким образом, территориальная система помощи складывается из совокупности различных учреждений, которые имеют разные формы собственности, систему подчинения, методы работы, направления в оказании поддержки, источники финансирования и юридический статус.</w:t>
      </w:r>
      <w:r w:rsidRPr="00B6300A">
        <w:br/>
        <w:t xml:space="preserve">Российская благотворительность и взаимопомощь в 90-х годах имеют свои исторические корни, идущие из глубокой древности. </w:t>
      </w:r>
    </w:p>
    <w:p w:rsidR="00521D3C" w:rsidRPr="00B6300A" w:rsidRDefault="00521D3C" w:rsidP="00521D3C">
      <w:pPr>
        <w:pStyle w:val="Default"/>
        <w:ind w:firstLine="709"/>
        <w:jc w:val="both"/>
      </w:pPr>
      <w:proofErr w:type="gramStart"/>
      <w:r w:rsidRPr="00B6300A">
        <w:t>Однако тенденции, проявившиеся в конце XX в., отличны от таких же тенденций конца XIX в. Можно заметить, что и в веке нынешнем и в веке минувшем происходит активизация благотворительных сил, которая приходится на 90-е гг., однако на этом сходство и заканчивается.</w:t>
      </w:r>
      <w:proofErr w:type="gramEnd"/>
      <w:r w:rsidRPr="00B6300A">
        <w:t xml:space="preserve"> На протяжении 70 лет в России понятие «благотворительность» было исключено из активной научной лексики и не являлось предметом общественной практики. А синонимическое понятие «филантропия» трактовалось как «благотворительность, одно из средств буржуазии обманывать трудящихся и маскировать свой паразитизм и свое эксплуататорское лицо посредством лицемерной, унизительной «помощи бедным» в целях отвлечения от их классовой борьбы». Начиная с 50-х до середины 80-х гг., благотворительность в нашей стране выступала в виде института шефства. Идеология шефства связана с общественной деятельностью «по оказанию систематической помощи кому-либо в производственном, культурном, политическом и т.п. отношениях; содействие в каком-либо деле». </w:t>
      </w:r>
      <w:proofErr w:type="gramStart"/>
      <w:r w:rsidRPr="00B6300A">
        <w:t>По сути дела, реципрокные архаические связи и отношения сохранялись так же, как и в родовой и в семейной общине, только патерналистские отношения регулировались теперь государственными органами, которые направляли и организовывали «систематическую помощь» в производственной и культурной сферах.</w:t>
      </w:r>
      <w:proofErr w:type="gramEnd"/>
      <w:r w:rsidRPr="00B6300A">
        <w:t xml:space="preserve"> Можно сказать, что после ликвидации модели частной благотворительности была использована модель общественной благотворительности, которая приняла новую форму коллективного шефства.</w:t>
      </w:r>
    </w:p>
    <w:p w:rsidR="00521D3C" w:rsidRPr="00B6300A" w:rsidRDefault="00521D3C" w:rsidP="00521D3C">
      <w:pPr>
        <w:pStyle w:val="Default"/>
        <w:ind w:firstLine="709"/>
        <w:jc w:val="both"/>
      </w:pPr>
      <w:r w:rsidRPr="00B6300A">
        <w:t xml:space="preserve">Коллективное шефство отличается от общественной благотворительности тем, что оно санкционируется государственными и партийными органами. Появляется понятие — «разнарядка», когда за субъектом помощи, которым является коллектив, «закрепляется» объект помощи, как правило, другой коллектив. </w:t>
      </w:r>
      <w:proofErr w:type="gramStart"/>
      <w:r w:rsidRPr="00B6300A">
        <w:t>Основными такими «парами» выступали: производство-колхоз, производство-школа, производство-армия и флот, творческие коллективы - производство.</w:t>
      </w:r>
      <w:proofErr w:type="gramEnd"/>
      <w:r w:rsidRPr="00B6300A">
        <w:t xml:space="preserve"> </w:t>
      </w:r>
      <w:proofErr w:type="gramStart"/>
      <w:r w:rsidRPr="00B6300A">
        <w:t>Однако</w:t>
      </w:r>
      <w:proofErr w:type="gramEnd"/>
      <w:r w:rsidRPr="00B6300A">
        <w:t xml:space="preserve"> несмотря на то, что идеологический институт помощи был явлением новым, тем не менее, он воспроизводил древнейшие </w:t>
      </w:r>
      <w:proofErr w:type="spellStart"/>
      <w:r w:rsidRPr="00B6300A">
        <w:t>идеологемы</w:t>
      </w:r>
      <w:proofErr w:type="spellEnd"/>
      <w:r w:rsidRPr="00B6300A">
        <w:t xml:space="preserve"> </w:t>
      </w:r>
      <w:proofErr w:type="spellStart"/>
      <w:r w:rsidRPr="00B6300A">
        <w:t>социокультурных</w:t>
      </w:r>
      <w:proofErr w:type="spellEnd"/>
      <w:r w:rsidRPr="00B6300A">
        <w:t xml:space="preserve"> общественных отношений, основанных на принципах эквивалента «ты — мне, я — тебе» или «дар — </w:t>
      </w:r>
      <w:proofErr w:type="spellStart"/>
      <w:r w:rsidRPr="00B6300A">
        <w:t>отдар</w:t>
      </w:r>
      <w:proofErr w:type="spellEnd"/>
      <w:r w:rsidRPr="00B6300A">
        <w:t>». Только в новых исторических условиях «дар» и «</w:t>
      </w:r>
      <w:proofErr w:type="spellStart"/>
      <w:r w:rsidRPr="00B6300A">
        <w:t>отдар</w:t>
      </w:r>
      <w:proofErr w:type="spellEnd"/>
      <w:r w:rsidRPr="00B6300A">
        <w:t xml:space="preserve">» не обязательно принимали вещественную форму, как в институте </w:t>
      </w:r>
      <w:proofErr w:type="spellStart"/>
      <w:r w:rsidRPr="00B6300A">
        <w:t>потлача</w:t>
      </w:r>
      <w:proofErr w:type="spellEnd"/>
      <w:r w:rsidRPr="00B6300A">
        <w:t xml:space="preserve"> у североамериканских индейцев, а могли встречаться и другие формы, связанные с </w:t>
      </w:r>
      <w:r w:rsidRPr="00B6300A">
        <w:lastRenderedPageBreak/>
        <w:t>определенными услугами. Сочетания субъектов и объектов помощи принимали различные формы и зависели от той или иной программной установки государства. Так, в 30-е гг. молодежь шефствовала над авиацией, а в 70-80-е гг. — над детскими домами. Изменение практики шефской помощи происходит в 1987 г., когда организовался Советский Детский Фонд им. В. И. Ленина (ныне Фонд защиты детей). В его основе — безвозмездная деятельность, не требующая ответного предоставления услуг. Средства, которые собирались и от коллективов, и от частных лиц, что было для этого времени явлением новым, шли на социальные программы, детям-сиротам, детям, страдающим различными заболеваниями. Но и в этой деятельности просматривались пережиточные пятна коллективного шефства, так как акции Фонда на первых порах проводились в виде обязательных отчислений от коллективов и частных лиц.</w:t>
      </w:r>
    </w:p>
    <w:p w:rsidR="00521D3C" w:rsidRPr="00B6300A" w:rsidRDefault="00521D3C" w:rsidP="00521D3C">
      <w:pPr>
        <w:pStyle w:val="Default"/>
        <w:ind w:firstLine="709"/>
        <w:jc w:val="both"/>
      </w:pPr>
      <w:r w:rsidRPr="00B6300A">
        <w:t xml:space="preserve">Государственный патерналистский подход к жизни отдельного человека выработал определенную стратегию жизни, идеология которой постепенно приняла формы социального иждивенчества. Система же частной и общественной благотворительности предусматривала временную помощь, подготавливая человека к самостоятельной, индивидуальной жизни без </w:t>
      </w:r>
      <w:proofErr w:type="gramStart"/>
      <w:r w:rsidRPr="00B6300A">
        <w:t>-д</w:t>
      </w:r>
      <w:proofErr w:type="gramEnd"/>
      <w:r w:rsidRPr="00B6300A">
        <w:t>альней-(шей опеки и попечительства. Взяв прежние формы организации поддержки, но вложив в них идеологию жизнедеятельности социалистического общества. Детский Фонд к началу 90-х годов оказался нежизнеспособным.</w:t>
      </w:r>
    </w:p>
    <w:p w:rsidR="00521D3C" w:rsidRPr="00B6300A" w:rsidRDefault="00521D3C" w:rsidP="00521D3C">
      <w:pPr>
        <w:pStyle w:val="Default"/>
        <w:ind w:firstLine="709"/>
        <w:jc w:val="both"/>
      </w:pPr>
      <w:r w:rsidRPr="00B6300A">
        <w:t>Активизация процессов благотворительной деятельности и процессов взаимопомощи началась с начала 90-х годов, что связано с разрушением геополитического пространства СССР. Для этого времени характерны структурные изменения производственных, социальных отношений и связей. Политика либерализации цен, массовых производственных высвобождений, разрушение сложившихся институтов воспитания, здравоохранения, свертывание социальных программ и финансирования по данным направлениям приводит к воспроизводству тех социогенетических механизмов общественного выживания, которые актуализируются в пандемических обстоятельствах (о чем еще в прошлом веке писал А. Якобий).</w:t>
      </w:r>
    </w:p>
    <w:p w:rsidR="00521D3C" w:rsidRPr="00B6300A" w:rsidRDefault="00521D3C" w:rsidP="00521D3C">
      <w:pPr>
        <w:pStyle w:val="Default"/>
        <w:ind w:firstLine="709"/>
        <w:jc w:val="both"/>
      </w:pPr>
      <w:r w:rsidRPr="00B6300A">
        <w:t xml:space="preserve">Несмотря на то, что организационная жизнь государства СССР к 1991 г. прекращает свое существование, остаются системы воспроизводства государственных и общественных институтов в виде профессиональных групп, общественных организаций, политических партий, отдельных субъектов, чья деятельность связана с той или иной сферой, с той или иной формой управления. Поэтому не случайно, что, как и в XIII-XIV вв. в Западной Европе, в конце XX </w:t>
      </w:r>
      <w:proofErr w:type="gramStart"/>
      <w:r w:rsidRPr="00B6300A">
        <w:t>в</w:t>
      </w:r>
      <w:proofErr w:type="gramEnd"/>
      <w:r w:rsidRPr="00B6300A">
        <w:t xml:space="preserve">. </w:t>
      </w:r>
      <w:proofErr w:type="gramStart"/>
      <w:r w:rsidRPr="00B6300A">
        <w:t>в</w:t>
      </w:r>
      <w:proofErr w:type="gramEnd"/>
      <w:r w:rsidRPr="00B6300A">
        <w:t xml:space="preserve"> России происходит самоорганизация профессиональных групп на основе материальной взаимопомощи и социальных, политических и идеологических ценностей, норм, принципов. В этом отличие современной взаимопомощи. И как следствие этих процессов возникает множество объединений, учитывающих интересы различных профессий и социальных групп. Статистику здесь выявить достаточно сложно, поскольку регистрация подобных организаций ведется в местных структурах исполнительной власти. По суммарному количеству организаций (1110 в 1995 г.) современную Россию можно сравнить с Россией 1860 г. (тогда их было 1232). Однако этот процесс развивается медленнее, чем в 80-х гг. прошлого столетия, когда таких учреждений и обществ насчитывалось 6288. По данным М. Сухорукова, общее число благотворительных учреждений к концу прошлого века составило 14854, из которых 7349 — благотворительные общества, а 7305 — благотворительные заведения. </w:t>
      </w:r>
      <w:proofErr w:type="gramStart"/>
      <w:r w:rsidRPr="00B6300A">
        <w:t>(Думается, что к концу XX в. Россия не достигнет того количества благотворительных учреждений, сколько она имела в конце XIX в.)</w:t>
      </w:r>
      <w:r w:rsidRPr="00B6300A">
        <w:br/>
        <w:t>Здесь одну из главных причин необходимо связать не только с экономическими факторами, но и с качественным развитием гражданского общества, которое только начинает оформляться в современных условиях, тогда как в XIX в. оно эволюционировало на протяжении целого столетия.</w:t>
      </w:r>
      <w:proofErr w:type="gramEnd"/>
      <w:r w:rsidRPr="00B6300A">
        <w:br/>
        <w:t xml:space="preserve">Структурная характеристика современной благотворительности как ответной реакции на </w:t>
      </w:r>
      <w:r w:rsidRPr="00B6300A">
        <w:lastRenderedPageBreak/>
        <w:t>явления социального, культурного, экономического и политического кризиса — довольно четкий показатель формирования нового гражданского общества. Современная структура благотворительного сектора представлена различными фондами: государственными, промышленных предприятий, коммерческих организаций, частных лиц. Однако нужно отметить, что благотворительный сектор имеет более сложную структуру.</w:t>
      </w:r>
    </w:p>
    <w:p w:rsidR="00521D3C" w:rsidRPr="00B6300A" w:rsidRDefault="00521D3C" w:rsidP="00521D3C">
      <w:pPr>
        <w:pStyle w:val="Default"/>
        <w:ind w:firstLine="709"/>
        <w:jc w:val="both"/>
      </w:pPr>
      <w:r w:rsidRPr="00B6300A">
        <w:t xml:space="preserve">Наряду с фондами, нынешними формами отечественной благотворительности, воспроизводятся и прежние структуры: общества учреждения, приходские попечительства </w:t>
      </w:r>
      <w:proofErr w:type="gramStart"/>
      <w:r w:rsidRPr="00B6300A">
        <w:t>нуждающихся</w:t>
      </w:r>
      <w:proofErr w:type="gramEnd"/>
      <w:r w:rsidRPr="00B6300A">
        <w:t>.</w:t>
      </w:r>
    </w:p>
    <w:p w:rsidR="00521D3C" w:rsidRPr="00B6300A" w:rsidRDefault="00521D3C" w:rsidP="00521D3C">
      <w:pPr>
        <w:pStyle w:val="Default"/>
        <w:ind w:firstLine="709"/>
        <w:jc w:val="both"/>
      </w:pPr>
      <w:r w:rsidRPr="00B6300A">
        <w:t>Благотворительные фонды, образованные при государственных органах власти, позволяют им получать дополнительные средства для реализации социальных программ в различных сферах — от образования до здравоохранения. Как известно, заниматься коммерческой деятельностью государственным структурам законодательством запрещено, но благотворительные фонды могут реализовывать коммерческие проекты. Фонды — новая форма привлечения дополнительных средств на социальные программы.</w:t>
      </w:r>
    </w:p>
    <w:p w:rsidR="00521D3C" w:rsidRPr="00B6300A" w:rsidRDefault="00521D3C" w:rsidP="00521D3C">
      <w:pPr>
        <w:pStyle w:val="Default"/>
        <w:ind w:firstLine="709"/>
        <w:jc w:val="both"/>
      </w:pPr>
      <w:proofErr w:type="gramStart"/>
      <w:r w:rsidRPr="00B6300A">
        <w:t>Помимо государственных форм благотворительности в настоящее время существует «</w:t>
      </w:r>
      <w:proofErr w:type="spellStart"/>
      <w:r w:rsidRPr="00B6300A">
        <w:t>постсоциалистическая</w:t>
      </w:r>
      <w:proofErr w:type="spellEnd"/>
      <w:r w:rsidRPr="00B6300A">
        <w:t xml:space="preserve"> форма» коллективной помощи — благотворительные фонды предприятий, которые (например, таких отраслей, как металлургия, машиностроение, химическая, деревообрабатывающая и др.) предпочтение в предоставлении помощи отдают организациям помощи малоимущим и пенсионерам, детским, религиозным, а также СМИ, общественно-политическим организациям.</w:t>
      </w:r>
      <w:proofErr w:type="gramEnd"/>
    </w:p>
    <w:p w:rsidR="00521D3C" w:rsidRPr="00B6300A" w:rsidRDefault="00521D3C" w:rsidP="00521D3C">
      <w:pPr>
        <w:pStyle w:val="Default"/>
        <w:ind w:firstLine="709"/>
        <w:jc w:val="both"/>
      </w:pPr>
      <w:r w:rsidRPr="00B6300A">
        <w:t xml:space="preserve">То, что промышленные предприятия предпочитают оказывать помощь подобным организациям, говорит об определенных традиционалистских связях, о </w:t>
      </w:r>
      <w:proofErr w:type="spellStart"/>
      <w:r w:rsidRPr="00B6300A">
        <w:t>социокультурных</w:t>
      </w:r>
      <w:proofErr w:type="spellEnd"/>
      <w:r w:rsidRPr="00B6300A">
        <w:t xml:space="preserve"> стереотипах. Но и здесь наблюдается новая тенденция, когда зачастую приоритет в предоставлении помощи отдается церкви. Интересна и сама мотивация оказания помощи: уверенность в пользе помощи; территориальная близость; престиж предприятия (реклама), налоговые льготы (при этом характерно, что совсем не обязательно, что средства на подобные акции будут выделяться ежегодно).</w:t>
      </w:r>
      <w:r w:rsidRPr="00B6300A">
        <w:br/>
        <w:t>Структура благотворительности коммерческих организаций существенно отличается от аналогичной структуры промышленных предприятий. Ведущую роль в этой деятельности играют коммерческие банки, которые производят отчисления от налогооблагаемой прибыли. В 1993-1994 гг. пожертвования распределялись следующим образом:</w:t>
      </w:r>
    </w:p>
    <w:p w:rsidR="00521D3C" w:rsidRPr="00B6300A" w:rsidRDefault="00521D3C" w:rsidP="00521D3C">
      <w:pPr>
        <w:pStyle w:val="Default"/>
        <w:ind w:firstLine="709"/>
        <w:jc w:val="both"/>
      </w:pPr>
      <w:r w:rsidRPr="00B6300A">
        <w:t>• социальная помощь — 32,2%;</w:t>
      </w:r>
    </w:p>
    <w:p w:rsidR="00521D3C" w:rsidRPr="00B6300A" w:rsidRDefault="00521D3C" w:rsidP="00521D3C">
      <w:pPr>
        <w:pStyle w:val="Default"/>
        <w:ind w:firstLine="709"/>
        <w:jc w:val="both"/>
      </w:pPr>
      <w:r w:rsidRPr="00B6300A">
        <w:t>• культура — 21,6%;</w:t>
      </w:r>
    </w:p>
    <w:p w:rsidR="00521D3C" w:rsidRPr="00B6300A" w:rsidRDefault="00521D3C" w:rsidP="00521D3C">
      <w:pPr>
        <w:pStyle w:val="Default"/>
        <w:ind w:firstLine="709"/>
        <w:jc w:val="both"/>
      </w:pPr>
      <w:r w:rsidRPr="00B6300A">
        <w:t>• поддержка образования—20,7%;</w:t>
      </w:r>
    </w:p>
    <w:p w:rsidR="00521D3C" w:rsidRPr="00B6300A" w:rsidRDefault="00521D3C" w:rsidP="00521D3C">
      <w:pPr>
        <w:pStyle w:val="Default"/>
        <w:ind w:firstLine="709"/>
        <w:jc w:val="both"/>
      </w:pPr>
      <w:r w:rsidRPr="00B6300A">
        <w:t>• церковь — 11,5%</w:t>
      </w:r>
    </w:p>
    <w:p w:rsidR="00521D3C" w:rsidRPr="00B6300A" w:rsidRDefault="00521D3C" w:rsidP="00521D3C">
      <w:pPr>
        <w:pStyle w:val="Default"/>
        <w:ind w:firstLine="709"/>
        <w:jc w:val="both"/>
      </w:pPr>
      <w:r w:rsidRPr="00B6300A">
        <w:t>• спорт — 7,8%;</w:t>
      </w:r>
    </w:p>
    <w:p w:rsidR="00521D3C" w:rsidRPr="00B6300A" w:rsidRDefault="00521D3C" w:rsidP="00521D3C">
      <w:pPr>
        <w:pStyle w:val="Default"/>
        <w:ind w:firstLine="709"/>
        <w:jc w:val="both"/>
      </w:pPr>
      <w:r w:rsidRPr="00B6300A">
        <w:t>• здравоохранение — 5,3%.</w:t>
      </w:r>
    </w:p>
    <w:p w:rsidR="00521D3C" w:rsidRPr="00B6300A" w:rsidRDefault="00521D3C" w:rsidP="00521D3C">
      <w:pPr>
        <w:pStyle w:val="Default"/>
        <w:ind w:firstLine="709"/>
        <w:jc w:val="both"/>
      </w:pPr>
      <w:r w:rsidRPr="00B6300A">
        <w:t xml:space="preserve">Мотивация благотворительной деятельности достаточно разнообразна. Прежде всего, она зависела от социальной активности предпринимателя. Спектр мнений широк — от понимания благотворительности как милосердного акта до понимания этой деятельности как вложения определенных инвестиций в будущее. Такой разброс мнений воспроизводит, с одной стороны, довольно устаревшую концепцию социальной милостыни, своеобразной общественной повинности «зажиточных социальных слоев» перед </w:t>
      </w:r>
      <w:proofErr w:type="gramStart"/>
      <w:r w:rsidRPr="00B6300A">
        <w:t>неимущими</w:t>
      </w:r>
      <w:proofErr w:type="gramEnd"/>
      <w:r w:rsidRPr="00B6300A">
        <w:t xml:space="preserve">, традиционалистский христианский подход средних веков. С другой — европейский, </w:t>
      </w:r>
      <w:proofErr w:type="spellStart"/>
      <w:r w:rsidRPr="00B6300A">
        <w:t>цивилизационный</w:t>
      </w:r>
      <w:proofErr w:type="spellEnd"/>
      <w:r w:rsidRPr="00B6300A">
        <w:t xml:space="preserve"> подход, когда экономическая и социальная стабильность рассматриваются не как дополняющие факторы, а как взаимосвязанные процессы, где благотворительность — один из показателей экономической стабилизации и социальный амортизатор (а также инвестиция в определенный электорат).</w:t>
      </w:r>
    </w:p>
    <w:p w:rsidR="00521D3C" w:rsidRPr="00B6300A" w:rsidRDefault="00521D3C" w:rsidP="00521D3C">
      <w:pPr>
        <w:pStyle w:val="Default"/>
        <w:ind w:firstLine="709"/>
        <w:jc w:val="both"/>
      </w:pPr>
      <w:r w:rsidRPr="00B6300A">
        <w:t xml:space="preserve">Частные фонды, как правило, связаны с именем конкретного человека, с его видением приоритетности задач в различных общественных сферах, например благотворительные (частные) фонды </w:t>
      </w:r>
      <w:proofErr w:type="spellStart"/>
      <w:r w:rsidRPr="00B6300A">
        <w:t>Ярошинской</w:t>
      </w:r>
      <w:proofErr w:type="spellEnd"/>
      <w:r w:rsidRPr="00B6300A">
        <w:t xml:space="preserve">, Каспарова. Благотворительный фонд </w:t>
      </w:r>
      <w:proofErr w:type="spellStart"/>
      <w:r w:rsidRPr="00B6300A">
        <w:t>Ярошинской</w:t>
      </w:r>
      <w:proofErr w:type="spellEnd"/>
      <w:r w:rsidRPr="00B6300A">
        <w:t xml:space="preserve"> основной своей целью считает финансирование программ по изучению </w:t>
      </w:r>
      <w:r w:rsidRPr="00B6300A">
        <w:lastRenderedPageBreak/>
        <w:t>последствий экологических катастроф, сбору информации, помощи пострадавшим. У благотворительного фонда Каспарова цели иные: финансирование социальных программ наименее защищенным гражданам пенсионного возраста и другие филантропические акции.</w:t>
      </w:r>
    </w:p>
    <w:p w:rsidR="00521D3C" w:rsidRPr="00B6300A" w:rsidRDefault="00521D3C" w:rsidP="00521D3C">
      <w:pPr>
        <w:pStyle w:val="Default"/>
        <w:ind w:firstLine="709"/>
        <w:jc w:val="both"/>
      </w:pPr>
      <w:r w:rsidRPr="00B6300A">
        <w:t xml:space="preserve">Структура деятельности благотворительных обществ по социальной защите различных групп населения сложна и разнообразна. Можно привести следующие примеры. Есть общества, общественные группы, фонды, защищающие отдельные слои населения: Межрегиональный фонд инвалидов ветеранов Афганской войны. Организация ветеранов органов внутренних дел Российской Федерации, Организация ветеранов войны и труда железнодорожного транспорта. Всероссийский фонд социальной защиты бывших военнослужащих и т. д. Есть объединения, ставящие своей задачей </w:t>
      </w:r>
      <w:proofErr w:type="spellStart"/>
      <w:r w:rsidRPr="00B6300A">
        <w:t>социокультурные</w:t>
      </w:r>
      <w:proofErr w:type="spellEnd"/>
      <w:r w:rsidRPr="00B6300A">
        <w:t>, просветительские задачи: Народный фонд «Русь возрожденная». Российский фонд «Русский Дом» и т. п. Анализ таких организаций и объединений позволяет сделать вывод, что основными функциями таких организаций являются социальная защита и поддержка нуждающихся в сфере культуры, здравоохранения, в социальной сфере.</w:t>
      </w:r>
      <w:r w:rsidRPr="00B6300A">
        <w:br/>
        <w:t xml:space="preserve">Благотворительные учреждения в XX </w:t>
      </w:r>
      <w:proofErr w:type="gramStart"/>
      <w:r w:rsidRPr="00B6300A">
        <w:t>в</w:t>
      </w:r>
      <w:proofErr w:type="gramEnd"/>
      <w:r w:rsidRPr="00B6300A">
        <w:t xml:space="preserve">. существенно отличаются </w:t>
      </w:r>
      <w:proofErr w:type="gramStart"/>
      <w:r w:rsidRPr="00B6300A">
        <w:t>от</w:t>
      </w:r>
      <w:proofErr w:type="gramEnd"/>
      <w:r w:rsidRPr="00B6300A">
        <w:t xml:space="preserve"> заведений данного профиля прошлого века. Во-первых, их организаторы имеют определенный опыт работы в той или иной области. Обычно у них имеется базовое образование и высшая профессиональная квалификация, иногда для решения поставленных задач привлекаются специалисты из смежных областей. </w:t>
      </w:r>
    </w:p>
    <w:p w:rsidR="00521D3C" w:rsidRPr="00B6300A" w:rsidRDefault="00521D3C" w:rsidP="00521D3C">
      <w:pPr>
        <w:pStyle w:val="Default"/>
        <w:ind w:firstLine="709"/>
        <w:jc w:val="both"/>
      </w:pPr>
      <w:r w:rsidRPr="00B6300A">
        <w:t>Таким образом, помимо государственных структур помощи на территориях, складывается сеть общественных и благотворительных учреждений, которые занимаются проблемами социальной помощи. Они оказывают поддержку пенсионерам, детям-инвалидам, многодетным семьям, матерям, которые одни воспитывают своих детей, работают с подростками по месту жительства. Благотворительные организации имеют свои программы работы, свою систему финансирования, а в отдельных случаях — и производственные мощности.</w:t>
      </w:r>
    </w:p>
    <w:p w:rsidR="00521D3C" w:rsidRPr="00B6300A" w:rsidRDefault="00521D3C" w:rsidP="00521D3C">
      <w:pPr>
        <w:pStyle w:val="Default"/>
        <w:ind w:firstLine="709"/>
        <w:jc w:val="both"/>
      </w:pPr>
      <w:r w:rsidRPr="00B6300A">
        <w:t xml:space="preserve">На современном этапе социальной помощи в дело благотворительности включилась и Русская православная церковь. Свою деятельность она осуществляет в приходах через верующих прихожан или непосредственно через своих служителей. Церковь ведет работу по нескольким направлениям. </w:t>
      </w:r>
      <w:proofErr w:type="gramStart"/>
      <w:r w:rsidRPr="00B6300A">
        <w:t xml:space="preserve">Среди них важнейшими являются: материальная помощь; социальный патронаж (в домах ребенка, детских отделениях психиатрических больницах, хосписах); </w:t>
      </w:r>
      <w:proofErr w:type="spellStart"/>
      <w:r w:rsidRPr="00B6300A">
        <w:t>досуговая</w:t>
      </w:r>
      <w:proofErr w:type="spellEnd"/>
      <w:r w:rsidRPr="00B6300A">
        <w:t xml:space="preserve"> деятельность; учебно-просветительская деятельность; социально-нравственная работа (с престарелыми, с осужденными, больными алкоголизмом, нищими). </w:t>
      </w:r>
      <w:proofErr w:type="gramEnd"/>
    </w:p>
    <w:p w:rsidR="00521D3C" w:rsidRPr="00B6300A" w:rsidRDefault="00521D3C" w:rsidP="00521D3C">
      <w:pPr>
        <w:pStyle w:val="Default"/>
        <w:ind w:firstLine="709"/>
        <w:jc w:val="both"/>
      </w:pPr>
      <w:r w:rsidRPr="00B6300A">
        <w:t xml:space="preserve">Так, например, настоятельница Покровского женского монастыря (г. Суздаль) игуменья Софья с послушницами регулярно посещает дом-интернат, два раза в неделю с подсобного хозяйства доставляет молоко </w:t>
      </w:r>
      <w:proofErr w:type="gramStart"/>
      <w:r w:rsidRPr="00B6300A">
        <w:t>для</w:t>
      </w:r>
      <w:proofErr w:type="gramEnd"/>
      <w:r w:rsidRPr="00B6300A">
        <w:t xml:space="preserve"> проживающих в этом доме. А настоятельница Свято-Троицкого монастыря (</w:t>
      </w:r>
      <w:proofErr w:type="gramStart"/>
      <w:r w:rsidRPr="00B6300A">
        <w:t>г</w:t>
      </w:r>
      <w:proofErr w:type="gramEnd"/>
      <w:r w:rsidRPr="00B6300A">
        <w:t xml:space="preserve">. Муром) игуменья </w:t>
      </w:r>
      <w:proofErr w:type="spellStart"/>
      <w:r w:rsidRPr="00B6300A">
        <w:t>Тавифа</w:t>
      </w:r>
      <w:proofErr w:type="spellEnd"/>
      <w:r w:rsidRPr="00B6300A">
        <w:t xml:space="preserve"> кроме гуманитарной помощи продуктами </w:t>
      </w:r>
      <w:proofErr w:type="spellStart"/>
      <w:r w:rsidRPr="00B6300A">
        <w:t>Хольковскому</w:t>
      </w:r>
      <w:proofErr w:type="spellEnd"/>
      <w:r w:rsidRPr="00B6300A">
        <w:t xml:space="preserve"> психоневрологическому интернату посылает послушниц для оказания помощи на подсобном хозяйстве в летний период.</w:t>
      </w:r>
      <w:r w:rsidRPr="00B6300A">
        <w:br/>
        <w:t xml:space="preserve">Благотворительность сегодня представляет собой сложный комплекс многопрофильных учреждений, организаций, фондов, которые оказывают социальную помощь по многим направлениям — </w:t>
      </w:r>
      <w:proofErr w:type="gramStart"/>
      <w:r w:rsidRPr="00B6300A">
        <w:t>от</w:t>
      </w:r>
      <w:proofErr w:type="gramEnd"/>
      <w:r w:rsidRPr="00B6300A">
        <w:t xml:space="preserve"> материальной до психолого-педагогической. С 1996 г. в результате принятия Закона о благотворительности наступает новый этап развития данного направления.</w:t>
      </w:r>
      <w:r w:rsidRPr="00B6300A">
        <w:br/>
      </w:r>
      <w:proofErr w:type="gramStart"/>
      <w:r w:rsidRPr="00B6300A">
        <w:t>Так, в сложившейся ныне в связи с кризисом в социально-экономической и политической областях государство не может оказывать помощь наименее защищенным группам населения (детям, одиноким пенсионерам и инвалидам).</w:t>
      </w:r>
      <w:proofErr w:type="gramEnd"/>
      <w:r w:rsidRPr="00B6300A">
        <w:t xml:space="preserve"> Эту заботу взяли на себя церковь и организованный ею Фонд примирения и согласия. Правительством Москвы, администрациями других городов намечается создание сети магазинов для наименее защищенных групп населения, где цены на продукты питания остаются ниже </w:t>
      </w:r>
      <w:r w:rsidRPr="00B6300A">
        <w:lastRenderedPageBreak/>
        <w:t>существующих плюс к этому 15%-е скидки. Обслуживание в них будет производиться по дисконтным картам. Создаются различные фонды по защите и поддержке социально незащищенных слоев населения.</w:t>
      </w:r>
    </w:p>
    <w:p w:rsidR="00521D3C" w:rsidRPr="00B6300A" w:rsidRDefault="00521D3C" w:rsidP="00521D3C">
      <w:pPr>
        <w:pStyle w:val="Default"/>
        <w:ind w:firstLine="709"/>
        <w:jc w:val="both"/>
        <w:rPr>
          <w:i/>
        </w:rPr>
      </w:pPr>
    </w:p>
    <w:p w:rsidR="00521D3C" w:rsidRPr="00B6300A" w:rsidRDefault="00521D3C" w:rsidP="00521D3C">
      <w:pPr>
        <w:pStyle w:val="Default"/>
        <w:ind w:firstLine="709"/>
        <w:jc w:val="both"/>
        <w:rPr>
          <w:i/>
        </w:rPr>
      </w:pPr>
      <w:r w:rsidRPr="00B6300A">
        <w:rPr>
          <w:i/>
        </w:rPr>
        <w:t xml:space="preserve">3. Складывание теоретической социальной работы в России в конце </w:t>
      </w:r>
      <w:r w:rsidRPr="00B6300A">
        <w:rPr>
          <w:i/>
          <w:lang w:val="en-US"/>
        </w:rPr>
        <w:t>XIX</w:t>
      </w:r>
      <w:r w:rsidRPr="00B6300A">
        <w:rPr>
          <w:i/>
        </w:rPr>
        <w:t xml:space="preserve"> - начале </w:t>
      </w:r>
      <w:r w:rsidRPr="00B6300A">
        <w:rPr>
          <w:i/>
          <w:lang w:val="en-US"/>
        </w:rPr>
        <w:t>XX</w:t>
      </w:r>
      <w:r w:rsidRPr="00B6300A">
        <w:rPr>
          <w:i/>
        </w:rPr>
        <w:t xml:space="preserve"> вв. </w:t>
      </w:r>
    </w:p>
    <w:p w:rsidR="00521D3C" w:rsidRPr="00B6300A" w:rsidRDefault="00521D3C" w:rsidP="00521D3C">
      <w:pPr>
        <w:pStyle w:val="Default"/>
        <w:ind w:firstLine="709"/>
        <w:jc w:val="both"/>
      </w:pPr>
      <w:r w:rsidRPr="00B6300A">
        <w:t>Основными факторами образования новой для России отрасли знания послужили указы Госкомтруда СССР (1991 г.) о введении новой профессиональной квалификации — социальный работник и введении той же специальности в учебные заведения по различным формам обучения. В создавшихся условиях научная мысль тесно связана с вопросами организации инфраструктуры помощи, с практическими методами поддержки нуждающихся, образовательными проблемами подготовки специалистов различного профиля, определением научного статуса новой дисциплины.</w:t>
      </w:r>
    </w:p>
    <w:p w:rsidR="00521D3C" w:rsidRPr="00B6300A" w:rsidRDefault="00521D3C" w:rsidP="00521D3C">
      <w:pPr>
        <w:pStyle w:val="Default"/>
        <w:ind w:firstLine="709"/>
        <w:jc w:val="both"/>
      </w:pPr>
      <w:r w:rsidRPr="00B6300A">
        <w:t xml:space="preserve">С 1992 г. начинаются системные исследования по различным направлениям теории и истории социальной работы, социального администрирования, по подготовке специалистов, методов помощи клиентам, появляются книги по теории и практике зарубежной социальной работы. Теоретические исследования в области теории социальной работы начинаются с определения ее научной области познания, исходя из понимания ее целей и задач. </w:t>
      </w:r>
      <w:proofErr w:type="gramStart"/>
      <w:r w:rsidRPr="00B6300A">
        <w:t>Первоначально наблюдается достаточно большой разброс мнений по данном вопросу, причем не только при определении сущности социальной работы, но и при формировании определения ее концептуальной схемы, объектно-предметных связей.</w:t>
      </w:r>
      <w:proofErr w:type="gramEnd"/>
      <w:r w:rsidRPr="00B6300A">
        <w:br/>
        <w:t>Условно можно разделить все подходы на три группы: «индивидуальный», «личностный» подход к теоретической схеме социальной работы; средовой, «</w:t>
      </w:r>
      <w:proofErr w:type="spellStart"/>
      <w:r w:rsidRPr="00B6300A">
        <w:t>социетальный</w:t>
      </w:r>
      <w:proofErr w:type="spellEnd"/>
      <w:r w:rsidRPr="00B6300A">
        <w:t xml:space="preserve">», где в качестве базовой схемы рассматривается вся совокупность общественных связей и отношений; </w:t>
      </w:r>
      <w:proofErr w:type="spellStart"/>
      <w:r w:rsidRPr="00B6300A">
        <w:t>социально-деятельностный</w:t>
      </w:r>
      <w:proofErr w:type="spellEnd"/>
      <w:r w:rsidRPr="00B6300A">
        <w:t>, когда социальная работа рассматривается в традиционном русле для отечественного познания в субъектно-объектной схеме.</w:t>
      </w:r>
      <w:r w:rsidRPr="00B6300A">
        <w:br/>
        <w:t xml:space="preserve">В учебной программе « Теория и методика (технология) социальной работы» Н. </w:t>
      </w:r>
      <w:proofErr w:type="spellStart"/>
      <w:r w:rsidRPr="00B6300A">
        <w:t>Данакин</w:t>
      </w:r>
      <w:proofErr w:type="spellEnd"/>
      <w:r w:rsidRPr="00B6300A">
        <w:t xml:space="preserve"> определяет социальную работу как «содействие людям в решении их личных проблем». Характерно, что теоретическая конструкция программы предполагает основные направления познания социальной работы, которыми являются проблемы личности в контексте с группой, обществом, социальными </w:t>
      </w:r>
      <w:proofErr w:type="spellStart"/>
      <w:r w:rsidRPr="00B6300A">
        <w:t>дезадаптивными</w:t>
      </w:r>
      <w:proofErr w:type="spellEnd"/>
      <w:r w:rsidRPr="00B6300A">
        <w:t xml:space="preserve"> и девиационными процессами. И. </w:t>
      </w:r>
      <w:proofErr w:type="gramStart"/>
      <w:r w:rsidRPr="00B6300A">
        <w:t>Зимняя</w:t>
      </w:r>
      <w:proofErr w:type="gramEnd"/>
      <w:r w:rsidRPr="00B6300A">
        <w:t xml:space="preserve"> вводит новое понятие — «</w:t>
      </w:r>
      <w:proofErr w:type="spellStart"/>
      <w:r w:rsidRPr="00B6300A">
        <w:t>социоэкология</w:t>
      </w:r>
      <w:proofErr w:type="spellEnd"/>
      <w:r w:rsidRPr="00B6300A">
        <w:t xml:space="preserve"> личности», которое должно, по ее мнению, отразить «междисциплинарные тенденции», присутствующие в теории и практике социальной работы. Тем самым она предлагает идентифицировать не область познания, а междисциплинарную науку «в самом строгом и полном смысле этого слова». Объект такой научной отрасли — взаимодействие человека с самим собой, с другими людьми, социумом; предмет — «личностная и социальная защита (самозащита) человека».</w:t>
      </w:r>
      <w:r w:rsidRPr="00B6300A">
        <w:br/>
      </w:r>
      <w:proofErr w:type="spellStart"/>
      <w:r w:rsidRPr="00B6300A">
        <w:t>Социетальные</w:t>
      </w:r>
      <w:proofErr w:type="spellEnd"/>
      <w:r w:rsidRPr="00B6300A">
        <w:t xml:space="preserve"> подходы к теории социальной работы представлены в исследованиях Е. </w:t>
      </w:r>
      <w:proofErr w:type="spellStart"/>
      <w:r w:rsidRPr="00B6300A">
        <w:t>Холостовой</w:t>
      </w:r>
      <w:proofErr w:type="spellEnd"/>
      <w:r w:rsidRPr="00B6300A">
        <w:t xml:space="preserve">, И. </w:t>
      </w:r>
      <w:proofErr w:type="spellStart"/>
      <w:r w:rsidRPr="00B6300A">
        <w:t>Зайнышева.Е</w:t>
      </w:r>
      <w:proofErr w:type="spellEnd"/>
      <w:r w:rsidRPr="00B6300A">
        <w:t xml:space="preserve">. </w:t>
      </w:r>
      <w:proofErr w:type="spellStart"/>
      <w:r w:rsidRPr="00B6300A">
        <w:t>Холостова</w:t>
      </w:r>
      <w:proofErr w:type="spellEnd"/>
      <w:r w:rsidRPr="00B6300A">
        <w:t xml:space="preserve"> в качестве объекта социальной работы выделяет социальные отношения. Специфика многогранных отношений определяется предметной областью социальной работы, которая представляется как «совокупность специфических свойств, отношений, закономерностей и тенденций». В предмете выделяется ряд направлений, которые отражают «специфические отношения», а по сути — области познания социальной работы. </w:t>
      </w:r>
      <w:proofErr w:type="gramStart"/>
      <w:r w:rsidRPr="00B6300A">
        <w:t>Они представлены рядом проблем: индивидуальными, семейными, социально-экологическими, социально-экономическими, социальной стратификации, поведенческого функционирования, символизации и моделирования, коммуникации, структур власти.</w:t>
      </w:r>
      <w:proofErr w:type="gramEnd"/>
    </w:p>
    <w:p w:rsidR="00521D3C" w:rsidRPr="00B6300A" w:rsidRDefault="00521D3C" w:rsidP="00521D3C">
      <w:pPr>
        <w:pStyle w:val="Default"/>
        <w:ind w:firstLine="709"/>
        <w:jc w:val="both"/>
      </w:pPr>
      <w:r w:rsidRPr="00B6300A">
        <w:t xml:space="preserve">В подходах И. </w:t>
      </w:r>
      <w:proofErr w:type="spellStart"/>
      <w:r w:rsidRPr="00B6300A">
        <w:t>Зайнышева</w:t>
      </w:r>
      <w:proofErr w:type="spellEnd"/>
      <w:r w:rsidRPr="00B6300A">
        <w:t xml:space="preserve"> социальные процессы являются предметной областью социальной работы. Однако теория научного знания базируется на трех основаниях, которые уточняют для данной области познания сущность социальных процессов. Первое </w:t>
      </w:r>
      <w:r w:rsidRPr="00B6300A">
        <w:lastRenderedPageBreak/>
        <w:t>— идеалы и нормативы, второе — «конкретная научная картина мира», «философское основание науки», что позволяет конкретизировать «обобщенную систему знаний».</w:t>
      </w:r>
      <w:r w:rsidRPr="00B6300A">
        <w:br/>
      </w:r>
      <w:proofErr w:type="spellStart"/>
      <w:r w:rsidRPr="00B6300A">
        <w:t>Деятельностный</w:t>
      </w:r>
      <w:proofErr w:type="spellEnd"/>
      <w:r w:rsidRPr="00B6300A">
        <w:t xml:space="preserve"> подход в определении сущности социальной работы представлен в работах С. Григорьева, Л. </w:t>
      </w:r>
      <w:proofErr w:type="spellStart"/>
      <w:r w:rsidRPr="00B6300A">
        <w:t>Гусляковой</w:t>
      </w:r>
      <w:proofErr w:type="spellEnd"/>
      <w:r w:rsidRPr="00B6300A">
        <w:t xml:space="preserve">, Н. Стойко, Т. Демидовой. Основной акцент в данных исследованиях сделан на </w:t>
      </w:r>
      <w:proofErr w:type="spellStart"/>
      <w:r w:rsidRPr="00B6300A">
        <w:t>деятельностной</w:t>
      </w:r>
      <w:proofErr w:type="spellEnd"/>
      <w:r w:rsidRPr="00B6300A">
        <w:t xml:space="preserve"> сущности социальной работы, которая определяется как разновидность социальной деятельности, как система социальной защиты, как деятельность государственных организаций и отдельных лиц по оказанию помощи, как деятельность по восстановлению и сохранению </w:t>
      </w:r>
      <w:proofErr w:type="spellStart"/>
      <w:r w:rsidRPr="00B6300A">
        <w:t>психоментальных</w:t>
      </w:r>
      <w:proofErr w:type="spellEnd"/>
      <w:r w:rsidRPr="00B6300A">
        <w:t xml:space="preserve"> и </w:t>
      </w:r>
      <w:proofErr w:type="spellStart"/>
      <w:r w:rsidRPr="00B6300A">
        <w:t>социетальных</w:t>
      </w:r>
      <w:proofErr w:type="spellEnd"/>
      <w:r w:rsidRPr="00B6300A">
        <w:t xml:space="preserve"> связей индивида со средой.</w:t>
      </w:r>
      <w:r w:rsidRPr="00B6300A">
        <w:br/>
        <w:t xml:space="preserve">Свое отражение понятие «социальная работа» находит и в официальных государственных документах. </w:t>
      </w:r>
      <w:proofErr w:type="gramStart"/>
      <w:r w:rsidRPr="00B6300A">
        <w:t>Так, в Концепции развития социального обслуживания населения в Российской Федерации дается следующее определение социальной работы: «.. .профессиональная деятельность, осуществляемая профессионально подготовленными специалистами и их добровольными помощниками, направленная на оказание индивидуальной помощи человеку, семье или группе лиц, попавших в трудную для них жизненную ситуацию, через информирование, диагностику, консультирование, прямую натуральную и финансовую помощь, уход и обслуживание больных и одиноких, педагогическую и психологическую</w:t>
      </w:r>
      <w:proofErr w:type="gramEnd"/>
      <w:r w:rsidRPr="00B6300A">
        <w:t xml:space="preserve"> поддержку, ориентирующую нуждающихся в помощи на собственную активность по разрешению трудных ситуаций, помогающих им в этом».</w:t>
      </w:r>
      <w:r w:rsidRPr="00B6300A">
        <w:br/>
        <w:t>Характерно, что поначалу исследователи находились под влиянием американской теоретической школы, и использование нового понятия «социальная работа» требовало уточнения: с одной стороны, конкретизировалось понятие «</w:t>
      </w:r>
      <w:proofErr w:type="spellStart"/>
      <w:r w:rsidRPr="00B6300A">
        <w:t>социальность</w:t>
      </w:r>
      <w:proofErr w:type="spellEnd"/>
      <w:r w:rsidRPr="00B6300A">
        <w:t xml:space="preserve">», «социальное», что порождало целый спектр проблем и подходов, а с другой — «работа» — </w:t>
      </w:r>
      <w:proofErr w:type="spellStart"/>
      <w:r w:rsidRPr="00B6300A">
        <w:t>деятельностно-личностный</w:t>
      </w:r>
      <w:proofErr w:type="spellEnd"/>
      <w:r w:rsidRPr="00B6300A">
        <w:t xml:space="preserve"> аспект, что вызывало к жизни другую теоретическую схему построения. </w:t>
      </w:r>
    </w:p>
    <w:p w:rsidR="00521D3C" w:rsidRPr="00B6300A" w:rsidRDefault="00521D3C" w:rsidP="00521D3C">
      <w:pPr>
        <w:pStyle w:val="Default"/>
        <w:ind w:firstLine="709"/>
        <w:jc w:val="both"/>
      </w:pPr>
      <w:r w:rsidRPr="00B6300A">
        <w:t xml:space="preserve">Однако постепенно складывается представление о </w:t>
      </w:r>
      <w:proofErr w:type="spellStart"/>
      <w:r w:rsidRPr="00B6300A">
        <w:t>многоуровневости</w:t>
      </w:r>
      <w:proofErr w:type="spellEnd"/>
      <w:r w:rsidRPr="00B6300A">
        <w:t xml:space="preserve"> данного понятия, и как в «теории общественного призрения» на рубеже XIX-XX вв., так и в современной теории социальной работы вызревает представление об иерархических уровнях ее концептуальной схемы, «узкого» и «широкого» понимания ее дефиниции. Первые отечественные пособия по теории социальной работы отражают данные тенденции. </w:t>
      </w:r>
    </w:p>
    <w:p w:rsidR="00521D3C" w:rsidRPr="00B6300A" w:rsidRDefault="00521D3C" w:rsidP="00521D3C">
      <w:pPr>
        <w:pStyle w:val="Default"/>
        <w:ind w:firstLine="709"/>
        <w:jc w:val="both"/>
      </w:pPr>
      <w:r w:rsidRPr="00B6300A">
        <w:t xml:space="preserve">В учебном пособии «Теория и методика социальной работы» в подходах к теории социальной работы установлены два ее уровня. В широком плане теория социальной работы определяется как система «взглядов и представлений», «возникающих под влиянием деятельности социальных служб и органов социальной защиты и помощи населению». В </w:t>
      </w:r>
      <w:proofErr w:type="gramStart"/>
      <w:r w:rsidRPr="00B6300A">
        <w:t>узком</w:t>
      </w:r>
      <w:proofErr w:type="gramEnd"/>
      <w:r w:rsidRPr="00B6300A">
        <w:t xml:space="preserve"> — как «форма организации научного знания о наиболее существенных связях и отношениях». Отмечается, что в теории социальной работы существует ее общая научная картина, складывающаяся на основе синтеза знаний из других научных дисциплин. Синтезируя знания применительно к проблемам защиты человека, она вырабатывает собственные принципы и закономерности. Среди них важнейшие — принципы детерминизма, гносеологического подхода, личностного подхода, сознания и деятельности. Эта же концептуальная схема используется и во втором издании пособия (под редакцией В. И. Жукова). </w:t>
      </w:r>
    </w:p>
    <w:p w:rsidR="00521D3C" w:rsidRPr="00B6300A" w:rsidRDefault="00521D3C" w:rsidP="00521D3C">
      <w:pPr>
        <w:pStyle w:val="Default"/>
        <w:ind w:firstLine="709"/>
        <w:jc w:val="both"/>
      </w:pPr>
      <w:r w:rsidRPr="00B6300A">
        <w:t xml:space="preserve">Несколько иной взгляд на концептуальное построение теории социальной работы находит отражение в пособии Л. </w:t>
      </w:r>
      <w:proofErr w:type="spellStart"/>
      <w:r w:rsidRPr="00B6300A">
        <w:t>Гусляковой</w:t>
      </w:r>
      <w:proofErr w:type="spellEnd"/>
      <w:r w:rsidRPr="00B6300A">
        <w:t xml:space="preserve">. Она считает, что как область научного познания социальная работа «изучает механизмы реализации жизненных сил и социальной </w:t>
      </w:r>
      <w:proofErr w:type="spellStart"/>
      <w:r w:rsidRPr="00B6300A">
        <w:t>субъектности</w:t>
      </w:r>
      <w:proofErr w:type="spellEnd"/>
      <w:r w:rsidRPr="00B6300A">
        <w:t xml:space="preserve"> индивида и группы, а также характер сопряженности жизненных сил индивида, группы и средств обеспечения их реализации в разных социальных ситуациях».</w:t>
      </w:r>
      <w:r w:rsidRPr="00B6300A">
        <w:br/>
        <w:t xml:space="preserve">Таким образом, в центре внимания научного познания должны быть механизмы реализации жизненных сил. </w:t>
      </w:r>
    </w:p>
    <w:p w:rsidR="00521D3C" w:rsidRPr="00B6300A" w:rsidRDefault="00521D3C" w:rsidP="00521D3C">
      <w:pPr>
        <w:pStyle w:val="Default"/>
        <w:ind w:firstLine="709"/>
        <w:jc w:val="both"/>
      </w:pPr>
      <w:r w:rsidRPr="00B6300A">
        <w:lastRenderedPageBreak/>
        <w:t xml:space="preserve">В зависимости от «отраслевого» и «широкого» подхода к теории социальной работы возможны, по мнению исследователей, различные области познания данной научной дисциплины. В качестве отраслевой научной дисциплины превалируют практические разделы, связанные с методиками и организацией научного познания. В широком подходе приоритет отдается методологическим, философским и междисциплинарным направлениям. </w:t>
      </w:r>
    </w:p>
    <w:p w:rsidR="00521D3C" w:rsidRPr="00B6300A" w:rsidRDefault="00521D3C" w:rsidP="00521D3C">
      <w:pPr>
        <w:pStyle w:val="Default"/>
        <w:ind w:firstLine="709"/>
        <w:jc w:val="both"/>
      </w:pPr>
      <w:r w:rsidRPr="00B6300A">
        <w:t xml:space="preserve">На примере данных определений можно заметить одну закономерность, а именно: определение новой понятийной области осуществляется через введение терминологических «неологизмов» или же за счет использования устоявшихся понятий, но с изменением их семантического значения, которое происходит в результате дополнительных определений, понятийного контекста. Этот абстрагированный характер определений и представлений свидетельствует не только об отсутствии практического базиса социальной работы, но и об </w:t>
      </w:r>
      <w:proofErr w:type="spellStart"/>
      <w:r w:rsidRPr="00B6300A">
        <w:t>утерянности</w:t>
      </w:r>
      <w:proofErr w:type="spellEnd"/>
      <w:r w:rsidRPr="00B6300A">
        <w:t xml:space="preserve"> научных традиций в развитии отечественной науки о помощи. Тем не </w:t>
      </w:r>
      <w:proofErr w:type="gramStart"/>
      <w:r w:rsidRPr="00B6300A">
        <w:t>менее</w:t>
      </w:r>
      <w:proofErr w:type="gramEnd"/>
      <w:r w:rsidRPr="00B6300A">
        <w:t xml:space="preserve"> наблюдается тенденция определения научного статуса социальной работы, осуществляются попытки ее структурирования, не только исходя из концепций зарубежного опыта, но и на основе отечественных теоретических исследований и складывающейся общественной практики. Ведутся дальнейшие поиски уточнения определения понятия «социальная работа».</w:t>
      </w:r>
      <w:r w:rsidRPr="00B6300A">
        <w:br/>
        <w:t xml:space="preserve">В этом отношении интересны подходы А. Панова, В. </w:t>
      </w:r>
      <w:proofErr w:type="spellStart"/>
      <w:r w:rsidRPr="00B6300A">
        <w:t>Лавриненко</w:t>
      </w:r>
      <w:proofErr w:type="spellEnd"/>
      <w:r w:rsidRPr="00B6300A">
        <w:t>, В. Ковалева и др.</w:t>
      </w:r>
    </w:p>
    <w:p w:rsidR="00521D3C" w:rsidRPr="00B6300A" w:rsidRDefault="00521D3C" w:rsidP="00521D3C">
      <w:pPr>
        <w:pStyle w:val="Default"/>
        <w:ind w:firstLine="709"/>
        <w:jc w:val="both"/>
      </w:pPr>
      <w:r w:rsidRPr="00B6300A">
        <w:t>А. Панов определением «социальная работа» раскрывает то сущностное понятие, которое отражает современные тенденции общественной теории и практики в области социальной помощи: научное знание, профессию, специальность в системе высшего образования. Он дает свое видение структуры социальной работы как научного знания, выделяя 15 областей познания, по которым сегодня ведутся научные исследования в рамках социальной работы. Среди них: методологические исследования проблем социальной работы, проблемы места научного знания в системе взаимосвязанных дисциплин, исследования, посвященные различным аспектам помощи нуждающимся и т. д.</w:t>
      </w:r>
    </w:p>
    <w:p w:rsidR="00521D3C" w:rsidRPr="00B6300A" w:rsidRDefault="00521D3C" w:rsidP="00521D3C">
      <w:pPr>
        <w:pStyle w:val="Default"/>
        <w:ind w:firstLine="709"/>
        <w:jc w:val="both"/>
      </w:pPr>
      <w:r w:rsidRPr="00B6300A">
        <w:t xml:space="preserve">В. </w:t>
      </w:r>
      <w:proofErr w:type="spellStart"/>
      <w:r w:rsidRPr="00B6300A">
        <w:t>Лавриненко</w:t>
      </w:r>
      <w:proofErr w:type="spellEnd"/>
      <w:r w:rsidRPr="00B6300A">
        <w:t xml:space="preserve"> проблемы научной идентичности социальной работы рассматривает в контексте философских подходов. </w:t>
      </w:r>
      <w:proofErr w:type="spellStart"/>
      <w:proofErr w:type="gramStart"/>
      <w:r w:rsidRPr="00B6300A">
        <w:t>Субъект-объектные</w:t>
      </w:r>
      <w:proofErr w:type="spellEnd"/>
      <w:proofErr w:type="gramEnd"/>
      <w:r w:rsidRPr="00B6300A">
        <w:t xml:space="preserve"> отношения в социальной работе, их сущностное осмысление в контексте социально-философских проблем позволят, по мнению В. </w:t>
      </w:r>
      <w:proofErr w:type="spellStart"/>
      <w:r w:rsidRPr="00B6300A">
        <w:t>Лавриненко</w:t>
      </w:r>
      <w:proofErr w:type="spellEnd"/>
      <w:r w:rsidRPr="00B6300A">
        <w:t>, решать их «в некой системе на уровне социальной сущности».</w:t>
      </w:r>
      <w:r w:rsidRPr="00B6300A">
        <w:br/>
        <w:t>Расширение общественной практики, определение государства в системе социальных отношений и общественных потребностей вносят те или иные определенные коррективы в видение объекта познания социальной работы в современных условиях, углубляют семантическое поле понятия «социальная работа».</w:t>
      </w:r>
    </w:p>
    <w:p w:rsidR="00521D3C" w:rsidRPr="00B6300A" w:rsidRDefault="00521D3C" w:rsidP="00521D3C">
      <w:pPr>
        <w:pStyle w:val="Default"/>
        <w:ind w:firstLine="709"/>
        <w:jc w:val="both"/>
      </w:pPr>
      <w:r w:rsidRPr="00B6300A">
        <w:t xml:space="preserve">Федеральные законы, разработка терминов и стандартов социального обслуживания населения расширяют словарь терминов, конкретизируют область государственных нужд и потребностей, а это, как мы видели на предшествующих этапах развития общественного призрения и социального обеспечения, оказывало свое влияние на становление предметной области познания социальной работы. С учетом этих тенденций можно отметить, что появляется новый угол видения проблем социальной работы, а также стремление включить в сферу ее познания достаточно широкий спектр проблем, </w:t>
      </w:r>
      <w:proofErr w:type="spellStart"/>
      <w:r w:rsidRPr="00B6300A">
        <w:t>социогенетически</w:t>
      </w:r>
      <w:proofErr w:type="spellEnd"/>
      <w:r w:rsidRPr="00B6300A">
        <w:t xml:space="preserve"> связанных с другими кластерами познания. Так, В. Ковалев в концептуальную схему социальной работы включает различные виды деятельности — социально-реабилитационную, медико-терапевтическую, психолого-педагогическую, консультационную и другие виды поддержки. В центре его внимания — трудные жизненные ситуации клиента.</w:t>
      </w:r>
    </w:p>
    <w:p w:rsidR="00521D3C" w:rsidRPr="00B6300A" w:rsidRDefault="00521D3C" w:rsidP="00521D3C">
      <w:pPr>
        <w:pStyle w:val="Default"/>
        <w:ind w:firstLine="709"/>
        <w:jc w:val="both"/>
      </w:pPr>
      <w:r w:rsidRPr="00B6300A">
        <w:t xml:space="preserve">Научно-практическая деятельность в деле подготовки кадров для социальной работы начиналась с создания пакетов программ, подготовки пособий и учебных материалов, разработки </w:t>
      </w:r>
      <w:proofErr w:type="spellStart"/>
      <w:r w:rsidRPr="00B6300A">
        <w:t>профессиограммы</w:t>
      </w:r>
      <w:proofErr w:type="spellEnd"/>
      <w:r w:rsidRPr="00B6300A">
        <w:t xml:space="preserve"> социального работника, требований к его практической деятельности. Одним из первых коллективов, принявших участие в </w:t>
      </w:r>
      <w:r w:rsidRPr="00B6300A">
        <w:lastRenderedPageBreak/>
        <w:t xml:space="preserve">разработке учебных программ по специальности «социальная работа», был авторский коллектив </w:t>
      </w:r>
      <w:proofErr w:type="spellStart"/>
      <w:r w:rsidRPr="00B6300A">
        <w:t>ВНИКа</w:t>
      </w:r>
      <w:proofErr w:type="spellEnd"/>
      <w:r w:rsidRPr="00B6300A">
        <w:t xml:space="preserve"> («Государственная система социальной помощи семье и детству» под руководством С. А. </w:t>
      </w:r>
      <w:proofErr w:type="spellStart"/>
      <w:r w:rsidRPr="00B6300A">
        <w:t>Беличевой</w:t>
      </w:r>
      <w:proofErr w:type="spellEnd"/>
      <w:r w:rsidRPr="00B6300A">
        <w:t>). В рамках работы этого коллектива написано более ста программ по дисциплинам психолого-педагогического, социального цикла, разработаны программы по теории и методики социальной работы, предложен пакет документов по шести специальностям.</w:t>
      </w:r>
      <w:r w:rsidRPr="00B6300A">
        <w:br/>
        <w:t xml:space="preserve">В работах С. </w:t>
      </w:r>
      <w:proofErr w:type="spellStart"/>
      <w:r w:rsidRPr="00B6300A">
        <w:t>Беличевой</w:t>
      </w:r>
      <w:proofErr w:type="spellEnd"/>
      <w:r w:rsidRPr="00B6300A">
        <w:t xml:space="preserve">, И. Зимней, Б. Шапиро определены подходы к личностно ориентированной подготовке социального работника в контексте гуманистической и культурологической парадигмы. Процесс подготовки социального работника, особенности формирования специалиста в системе профессионального обучения и воспитания рассмотрены в работах В. </w:t>
      </w:r>
      <w:proofErr w:type="spellStart"/>
      <w:r w:rsidRPr="00B6300A">
        <w:t>Бочаровой</w:t>
      </w:r>
      <w:proofErr w:type="spellEnd"/>
      <w:r w:rsidRPr="00B6300A">
        <w:t xml:space="preserve">, А. Вербицкого, И. </w:t>
      </w:r>
      <w:proofErr w:type="spellStart"/>
      <w:r w:rsidRPr="00B6300A">
        <w:t>Лавриненко</w:t>
      </w:r>
      <w:proofErr w:type="spellEnd"/>
      <w:r w:rsidRPr="00B6300A">
        <w:t xml:space="preserve">, П. </w:t>
      </w:r>
      <w:proofErr w:type="spellStart"/>
      <w:r w:rsidRPr="00B6300A">
        <w:t>Павленка</w:t>
      </w:r>
      <w:proofErr w:type="spellEnd"/>
      <w:r w:rsidRPr="00B6300A">
        <w:t xml:space="preserve">, В. </w:t>
      </w:r>
      <w:proofErr w:type="spellStart"/>
      <w:r w:rsidRPr="00B6300A">
        <w:t>Сластенина</w:t>
      </w:r>
      <w:proofErr w:type="spellEnd"/>
      <w:r w:rsidRPr="00B6300A">
        <w:t xml:space="preserve">, Н. Шмелевой, Е. </w:t>
      </w:r>
      <w:proofErr w:type="spellStart"/>
      <w:r w:rsidRPr="00B6300A">
        <w:t>Холостовой</w:t>
      </w:r>
      <w:proofErr w:type="spellEnd"/>
      <w:r w:rsidRPr="00B6300A">
        <w:t>.</w:t>
      </w:r>
    </w:p>
    <w:p w:rsidR="00521D3C" w:rsidRPr="00B6300A" w:rsidRDefault="00521D3C" w:rsidP="00521D3C">
      <w:pPr>
        <w:pStyle w:val="Default"/>
        <w:ind w:firstLine="709"/>
        <w:jc w:val="both"/>
      </w:pPr>
      <w:r w:rsidRPr="00B6300A">
        <w:t xml:space="preserve">Проблемы подготовки специалистов в области социальной работы и ее различных сфер находят свое отражение в современных отечественных исследованиях. Так, М. Беляевой и Н. Володиным раскрыты особенности подготовки специалистов социальной работы для учреждений здравоохранения. Т. Долговой, В. Ивановым показаны особенности подготовки специалистов для службы семьи. Вопросам подготовки специалистов для социальных служб уделено внимание в работе В. </w:t>
      </w:r>
      <w:proofErr w:type="spellStart"/>
      <w:r w:rsidRPr="00B6300A">
        <w:t>Лутанского</w:t>
      </w:r>
      <w:proofErr w:type="spellEnd"/>
      <w:r w:rsidRPr="00B6300A">
        <w:t xml:space="preserve"> и К. Оганяна.</w:t>
      </w:r>
    </w:p>
    <w:p w:rsidR="00521D3C" w:rsidRPr="00B6300A" w:rsidRDefault="00521D3C" w:rsidP="00521D3C">
      <w:pPr>
        <w:pStyle w:val="Default"/>
        <w:ind w:firstLine="709"/>
        <w:jc w:val="both"/>
      </w:pPr>
      <w:r w:rsidRPr="00B6300A">
        <w:t xml:space="preserve">Большой пласт работ посвящен проблемам личности социального работника, его профессиональной компетенции, разрабатываются подходы и </w:t>
      </w:r>
      <w:proofErr w:type="spellStart"/>
      <w:r w:rsidRPr="00B6300A">
        <w:t>общепрофессиональные</w:t>
      </w:r>
      <w:proofErr w:type="spellEnd"/>
      <w:r w:rsidRPr="00B6300A">
        <w:t xml:space="preserve"> профили специалиста в области социальной помощи и поддержки. Этим проблемам посвящены работы Н. </w:t>
      </w:r>
      <w:proofErr w:type="spellStart"/>
      <w:r w:rsidRPr="00B6300A">
        <w:t>Аминова</w:t>
      </w:r>
      <w:proofErr w:type="spellEnd"/>
      <w:r w:rsidRPr="00B6300A">
        <w:t>, А. Варги, Ю. Васильева, Т. Демидовой, Г. Кузнецовой. Выходят отдельные издания, посвященные профессиональному отбору и деятельности социального работника.</w:t>
      </w:r>
    </w:p>
    <w:p w:rsidR="00521D3C" w:rsidRPr="00B6300A" w:rsidRDefault="00521D3C" w:rsidP="00521D3C">
      <w:pPr>
        <w:pStyle w:val="Default"/>
        <w:ind w:firstLine="709"/>
        <w:jc w:val="both"/>
      </w:pPr>
      <w:r w:rsidRPr="00B6300A">
        <w:t xml:space="preserve">В контексте проблем организации научного знания не менее актуальной проблемой явилось знание концепций инфраструктуры помощи и поддержки нуждающихся. Данные вопросы разрабатывались научными коллективами под руководством В. Иванникова, Л. </w:t>
      </w:r>
      <w:proofErr w:type="spellStart"/>
      <w:r w:rsidRPr="00B6300A">
        <w:t>Ржаницыной</w:t>
      </w:r>
      <w:proofErr w:type="spellEnd"/>
      <w:r w:rsidRPr="00B6300A">
        <w:t xml:space="preserve"> и В. </w:t>
      </w:r>
      <w:proofErr w:type="spellStart"/>
      <w:r w:rsidRPr="00B6300A">
        <w:t>Корняк</w:t>
      </w:r>
      <w:proofErr w:type="spellEnd"/>
      <w:r w:rsidRPr="00B6300A">
        <w:t xml:space="preserve">, А. Рязанцевым. Эти же проблемы обсуждались на страницах печати В. Луковым, А. </w:t>
      </w:r>
      <w:proofErr w:type="spellStart"/>
      <w:r w:rsidRPr="00B6300A">
        <w:t>Ляшенко</w:t>
      </w:r>
      <w:proofErr w:type="spellEnd"/>
      <w:r w:rsidRPr="00B6300A">
        <w:t xml:space="preserve">, Ю. </w:t>
      </w:r>
      <w:proofErr w:type="spellStart"/>
      <w:r w:rsidRPr="00B6300A">
        <w:t>Митевым</w:t>
      </w:r>
      <w:proofErr w:type="spellEnd"/>
      <w:r w:rsidRPr="00B6300A">
        <w:t xml:space="preserve">, Л. </w:t>
      </w:r>
      <w:proofErr w:type="spellStart"/>
      <w:r w:rsidRPr="00B6300A">
        <w:t>Топчим</w:t>
      </w:r>
      <w:proofErr w:type="spellEnd"/>
      <w:r w:rsidRPr="00B6300A">
        <w:t xml:space="preserve"> и др.</w:t>
      </w:r>
      <w:r w:rsidRPr="00B6300A">
        <w:br/>
        <w:t xml:space="preserve">Большой спектр работ посвящен проблемам теоретического и практического обоснования деятельности социальных служб, центров: федеральных, региональных, специализированных, городских, сельских. Среди них работы Л. Алексеевой, М. Гурьяновой, Л. Волиной, М. </w:t>
      </w:r>
      <w:proofErr w:type="spellStart"/>
      <w:r w:rsidRPr="00B6300A">
        <w:t>Ильенковой</w:t>
      </w:r>
      <w:proofErr w:type="spellEnd"/>
      <w:r w:rsidRPr="00B6300A">
        <w:t xml:space="preserve">, К. </w:t>
      </w:r>
      <w:proofErr w:type="spellStart"/>
      <w:r w:rsidRPr="00B6300A">
        <w:t>Монгуш</w:t>
      </w:r>
      <w:proofErr w:type="spellEnd"/>
      <w:r w:rsidRPr="00B6300A">
        <w:t xml:space="preserve">, В. </w:t>
      </w:r>
      <w:proofErr w:type="spellStart"/>
      <w:r w:rsidRPr="00B6300A">
        <w:t>Плышевского</w:t>
      </w:r>
      <w:proofErr w:type="spellEnd"/>
      <w:r w:rsidRPr="00B6300A">
        <w:t xml:space="preserve">, Ю. Распутного, Н. </w:t>
      </w:r>
      <w:proofErr w:type="spellStart"/>
      <w:r w:rsidRPr="00B6300A">
        <w:t>Стрельниковой</w:t>
      </w:r>
      <w:proofErr w:type="spellEnd"/>
      <w:r w:rsidRPr="00B6300A">
        <w:t xml:space="preserve">, С. Тарыгина и др. В их работах раскрыты особенности функционирования данных социальных институтов, проблемы организационного, финансового, управленческого характера, подняты вопросы управления персоналом. Исследованиями в области консультирования социальной работы занимаются Ю. </w:t>
      </w:r>
      <w:proofErr w:type="gramStart"/>
      <w:r w:rsidRPr="00B6300A">
        <w:t>Алешина</w:t>
      </w:r>
      <w:proofErr w:type="gramEnd"/>
      <w:r w:rsidRPr="00B6300A">
        <w:t xml:space="preserve">, А. Лидере, психотерапии — Н. Линде, психосоциальной и </w:t>
      </w:r>
      <w:proofErr w:type="spellStart"/>
      <w:r w:rsidRPr="00B6300A">
        <w:t>психокоррекцион-ной</w:t>
      </w:r>
      <w:proofErr w:type="spellEnd"/>
      <w:r w:rsidRPr="00B6300A">
        <w:t xml:space="preserve"> помощи различным категориям клиентов — С. </w:t>
      </w:r>
      <w:proofErr w:type="spellStart"/>
      <w:r w:rsidRPr="00B6300A">
        <w:t>Беличева</w:t>
      </w:r>
      <w:proofErr w:type="spellEnd"/>
      <w:r w:rsidRPr="00B6300A">
        <w:t xml:space="preserve">, И. Дмитриев, В. </w:t>
      </w:r>
      <w:proofErr w:type="spellStart"/>
      <w:r w:rsidRPr="00B6300A">
        <w:t>Сысенко</w:t>
      </w:r>
      <w:proofErr w:type="spellEnd"/>
      <w:r w:rsidRPr="00B6300A">
        <w:t xml:space="preserve">, А. </w:t>
      </w:r>
      <w:proofErr w:type="spellStart"/>
      <w:r w:rsidRPr="00B6300A">
        <w:t>Тащева</w:t>
      </w:r>
      <w:proofErr w:type="spellEnd"/>
      <w:r w:rsidRPr="00B6300A">
        <w:t xml:space="preserve">, В. </w:t>
      </w:r>
      <w:proofErr w:type="spellStart"/>
      <w:r w:rsidRPr="00B6300A">
        <w:t>Торохтий</w:t>
      </w:r>
      <w:proofErr w:type="spellEnd"/>
      <w:r w:rsidRPr="00B6300A">
        <w:t xml:space="preserve"> и др.</w:t>
      </w:r>
    </w:p>
    <w:p w:rsidR="00521D3C" w:rsidRPr="00B6300A" w:rsidRDefault="00521D3C" w:rsidP="00521D3C">
      <w:pPr>
        <w:pStyle w:val="Default"/>
        <w:ind w:firstLine="709"/>
        <w:jc w:val="both"/>
      </w:pPr>
      <w:r w:rsidRPr="00B6300A">
        <w:t xml:space="preserve">Проблемы организации психосоциальной помощи населению отражены в работах Б. </w:t>
      </w:r>
      <w:proofErr w:type="spellStart"/>
      <w:r w:rsidRPr="00B6300A">
        <w:t>Боденко</w:t>
      </w:r>
      <w:proofErr w:type="spellEnd"/>
      <w:r w:rsidRPr="00B6300A">
        <w:t xml:space="preserve">, Н. Романенко, особенности организации социально-психологической помощи учебному коллективу показаны в работе Н. Морозовой, социально-психологические и </w:t>
      </w:r>
      <w:proofErr w:type="spellStart"/>
      <w:r w:rsidRPr="00B6300A">
        <w:t>диагностико-коррекционные</w:t>
      </w:r>
      <w:proofErr w:type="spellEnd"/>
      <w:r w:rsidRPr="00B6300A">
        <w:t xml:space="preserve"> методы исследования для служб социальной помощи подросткам с нарушениями психосоциального развития представлены в работе С. </w:t>
      </w:r>
      <w:proofErr w:type="spellStart"/>
      <w:r w:rsidRPr="00B6300A">
        <w:t>Беличевой</w:t>
      </w:r>
      <w:proofErr w:type="spellEnd"/>
      <w:r w:rsidRPr="00B6300A">
        <w:t xml:space="preserve">, М. Кондратьева, В. </w:t>
      </w:r>
      <w:proofErr w:type="spellStart"/>
      <w:r w:rsidRPr="00B6300A">
        <w:t>Лущука</w:t>
      </w:r>
      <w:proofErr w:type="spellEnd"/>
      <w:r w:rsidRPr="00B6300A">
        <w:t>. Ведутся и другие исследования в этом направлении.</w:t>
      </w:r>
    </w:p>
    <w:p w:rsidR="001408CE" w:rsidRPr="00B6300A" w:rsidRDefault="00521D3C" w:rsidP="00B6300A">
      <w:pPr>
        <w:pStyle w:val="Default"/>
        <w:ind w:firstLine="709"/>
        <w:jc w:val="both"/>
      </w:pPr>
      <w:r w:rsidRPr="00B6300A">
        <w:t xml:space="preserve">Приоритетная группа исследований и соответственно большое количество работ связано с проблематикой семьи. Их авторы И. П. Каткова, Н. 3. Зубкова, А. </w:t>
      </w:r>
      <w:proofErr w:type="spellStart"/>
      <w:r w:rsidRPr="00B6300A">
        <w:t>Мартыненко</w:t>
      </w:r>
      <w:proofErr w:type="spellEnd"/>
      <w:r w:rsidRPr="00B6300A">
        <w:t xml:space="preserve">, Е. В. Андрюшина, Л. Грачев, И. Богатова, В. Городков, В. </w:t>
      </w:r>
      <w:proofErr w:type="spellStart"/>
      <w:r w:rsidRPr="00B6300A">
        <w:t>Москаленко</w:t>
      </w:r>
      <w:proofErr w:type="spellEnd"/>
      <w:r w:rsidRPr="00B6300A">
        <w:t>.</w:t>
      </w:r>
    </w:p>
    <w:sectPr w:rsidR="001408CE" w:rsidRPr="00B6300A" w:rsidSect="001408C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242AB"/>
    <w:multiLevelType w:val="hybridMultilevel"/>
    <w:tmpl w:val="E62A8A9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9B37E32"/>
    <w:multiLevelType w:val="hybridMultilevel"/>
    <w:tmpl w:val="56B4B83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21D3C"/>
    <w:rsid w:val="001408CE"/>
    <w:rsid w:val="002B54C2"/>
    <w:rsid w:val="003B28CF"/>
    <w:rsid w:val="00521D3C"/>
    <w:rsid w:val="00545181"/>
    <w:rsid w:val="00553B31"/>
    <w:rsid w:val="00917D2C"/>
    <w:rsid w:val="00B6300A"/>
    <w:rsid w:val="00E441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1D3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521D3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521D3C"/>
    <w:rPr>
      <w:rFonts w:ascii="Times New Roman" w:eastAsia="Times New Roman" w:hAnsi="Times New Roman" w:cs="Times New Roman"/>
      <w:b/>
      <w:sz w:val="28"/>
      <w:szCs w:val="20"/>
      <w:lang w:eastAsia="ru-RU"/>
    </w:rPr>
  </w:style>
  <w:style w:type="paragraph" w:customStyle="1" w:styleId="Default">
    <w:name w:val="Default"/>
    <w:rsid w:val="00521D3C"/>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2">
    <w:name w:val="стиль2"/>
    <w:basedOn w:val="a"/>
    <w:rsid w:val="00521D3C"/>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styleId="a5">
    <w:name w:val="Normal (Web)"/>
    <w:basedOn w:val="a"/>
    <w:uiPriority w:val="99"/>
    <w:unhideWhenUsed/>
    <w:rsid w:val="00521D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0">
    <w:name w:val="Body Text Indent 2"/>
    <w:basedOn w:val="a"/>
    <w:link w:val="21"/>
    <w:semiHidden/>
    <w:rsid w:val="00521D3C"/>
    <w:pPr>
      <w:widowControl w:val="0"/>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1">
    <w:name w:val="Основной текст с отступом 2 Знак"/>
    <w:basedOn w:val="a0"/>
    <w:link w:val="20"/>
    <w:semiHidden/>
    <w:rsid w:val="00521D3C"/>
    <w:rPr>
      <w:rFonts w:ascii="Times New Roman" w:eastAsia="Times New Roman" w:hAnsi="Times New Roman" w:cs="Times New Roman"/>
      <w:sz w:val="28"/>
      <w:szCs w:val="20"/>
      <w:lang w:eastAsia="ru-RU"/>
    </w:rPr>
  </w:style>
  <w:style w:type="character" w:customStyle="1" w:styleId="210">
    <w:name w:val="стиль21"/>
    <w:basedOn w:val="a0"/>
    <w:rsid w:val="00521D3C"/>
    <w:rPr>
      <w:rFonts w:ascii="Times New Roman" w:hAnsi="Times New Roman" w:cs="Times New Roman" w:hint="default"/>
      <w:sz w:val="26"/>
      <w:szCs w:val="26"/>
    </w:rPr>
  </w:style>
  <w:style w:type="character" w:styleId="a6">
    <w:name w:val="Hyperlink"/>
    <w:basedOn w:val="a0"/>
    <w:uiPriority w:val="99"/>
    <w:semiHidden/>
    <w:unhideWhenUsed/>
    <w:rsid w:val="00521D3C"/>
    <w:rPr>
      <w:color w:val="000000"/>
      <w:u w:val="single"/>
    </w:rPr>
  </w:style>
  <w:style w:type="paragraph" w:customStyle="1" w:styleId="bpx">
    <w:name w:val="bpx"/>
    <w:basedOn w:val="a"/>
    <w:rsid w:val="00521D3C"/>
    <w:pPr>
      <w:shd w:val="clear" w:color="auto" w:fill="436384"/>
      <w:spacing w:before="75" w:after="75"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521D3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21D3C"/>
    <w:rPr>
      <w:rFonts w:ascii="Tahoma" w:hAnsi="Tahoma" w:cs="Tahoma"/>
      <w:sz w:val="16"/>
      <w:szCs w:val="16"/>
    </w:rPr>
  </w:style>
  <w:style w:type="character" w:styleId="a9">
    <w:name w:val="Strong"/>
    <w:basedOn w:val="a0"/>
    <w:uiPriority w:val="22"/>
    <w:qFormat/>
    <w:rsid w:val="00521D3C"/>
    <w:rPr>
      <w:b/>
      <w:bCs/>
    </w:rPr>
  </w:style>
  <w:style w:type="paragraph" w:styleId="aa">
    <w:name w:val="Body Text"/>
    <w:basedOn w:val="a"/>
    <w:link w:val="ab"/>
    <w:uiPriority w:val="99"/>
    <w:unhideWhenUsed/>
    <w:rsid w:val="00521D3C"/>
    <w:pPr>
      <w:spacing w:after="120"/>
    </w:pPr>
    <w:rPr>
      <w:rFonts w:ascii="Calibri" w:eastAsia="Times New Roman" w:hAnsi="Calibri" w:cs="Times New Roman"/>
    </w:rPr>
  </w:style>
  <w:style w:type="character" w:customStyle="1" w:styleId="ab">
    <w:name w:val="Основной текст Знак"/>
    <w:basedOn w:val="a0"/>
    <w:link w:val="aa"/>
    <w:uiPriority w:val="99"/>
    <w:rsid w:val="00521D3C"/>
    <w:rPr>
      <w:rFonts w:ascii="Calibri" w:eastAsia="Times New Roman" w:hAnsi="Calibri" w:cs="Times New Roman"/>
    </w:rPr>
  </w:style>
  <w:style w:type="paragraph" w:styleId="ac">
    <w:name w:val="header"/>
    <w:basedOn w:val="a"/>
    <w:link w:val="ad"/>
    <w:uiPriority w:val="99"/>
    <w:unhideWhenUsed/>
    <w:rsid w:val="00521D3C"/>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521D3C"/>
  </w:style>
  <w:style w:type="paragraph" w:styleId="ae">
    <w:name w:val="footer"/>
    <w:basedOn w:val="a"/>
    <w:link w:val="af"/>
    <w:uiPriority w:val="99"/>
    <w:semiHidden/>
    <w:unhideWhenUsed/>
    <w:rsid w:val="00521D3C"/>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521D3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37639</Words>
  <Characters>214544</Characters>
  <Application>Microsoft Office Word</Application>
  <DocSecurity>0</DocSecurity>
  <Lines>1787</Lines>
  <Paragraphs>503</Paragraphs>
  <ScaleCrop>false</ScaleCrop>
  <Company>Microsoft</Company>
  <LinksUpToDate>false</LinksUpToDate>
  <CharactersWithSpaces>251680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Робинзон Крузо</dc:creator>
  <cp:keywords/>
  <dc:description/>
  <cp:lastModifiedBy>Робинзон Крузо</cp:lastModifiedBy>
  <cp:revision>8</cp:revision>
  <dcterms:created xsi:type="dcterms:W3CDTF">2016-09-12T05:24:00Z</dcterms:created>
  <dcterms:modified xsi:type="dcterms:W3CDTF">2019-11-05T16:26:00Z</dcterms:modified>
</cp:coreProperties>
</file>